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2737" w14:textId="a692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рождения, в период с января по март 2011 года,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2 декабря 2010 года № 29. Зарегистрировано Управлением юстиции Астраханского района Акмолинской области 22 декабря 2010 года № 1-6-145. Утратило силу - решением акима Астраханского района Акмолинской области от 31 марта 2011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Астраханского района Акмолинской области от 31.03.2011 № 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Правилами о порядке ведения воинского учета военнообязанных и призывников в Республике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для постановки на учет допризывников, аким Астраханского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период с января по март 2011 года приписку граждан мужского пола 1994 года рождения, которым в год приписки исполняется семнадцать лет к призывному участку Государственного учреждения «Объединенный отдел по делам обороны Астраханского района Акмолинской области» по адресу: село Астраханка, улица Алтынсарина,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