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27d1" w14:textId="f482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Буландынского районного маслихата
от 12 декабря 2009 года № 4С-23/4 "Об оказании социальной помощи 
отдельным категориям нуждающихся граждан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июля 2010 года № 4С-28/4. Зарегистрировано Управлением юстиции Буландынского района Акмолинской области 17 августа 2010 года № 1-7-120. Утратило силу - решением Буландынского районного маслихата Акмолинской области от 27 апреля 2012 года № 5С-4/3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Буландынского районного маслихата Акмолинской области от 27.04.2012 </w:t>
      </w:r>
      <w:r>
        <w:rPr>
          <w:rFonts w:ascii="Times New Roman"/>
          <w:b w:val="false"/>
          <w:i w:val="false"/>
          <w:color w:val="ff0000"/>
          <w:sz w:val="28"/>
        </w:rPr>
        <w:t>№ 5С-4/3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«Об оказании социальной помощи отдельным категориям нуждающихся граждан Буландынского района»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1-7-104, опубликовано 12 февраля 2010 года в газетах «Бұланды таңы», «Вести Бұланды жаршысы»)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студентам из малообеспеченных семей Буландынского района и многодетных семей, проживающих в сельской местности, обучающихся на очной форме обучения в колледжах, в размере годовой стоимости образовательной услуги, на основании договора с учебным заведением.».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28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А.Альберг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К. 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