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ca21" w14:textId="512c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бъединенный отдел по делам обороны Астраха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29 января 2010 года № 1. Зарегистрировано Управлением юстиции Егиндыкольского района Акмолинской области 19 февраля 2010 года № 1-8-91. Утратило силу - решением  акима Егиндыкольского района от 20 декабря 2010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гиндыкольского района от 20.12.2010 № 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«Правилами о порядке ведения воинского учета военнообязанных и призывник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Егиндыкольского района «Об организации и проведения приписки граждан к призывному участку в 2009 году» от 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за № 1-8-76, опубликовано 23 марта 2009 года в районной газете «Шұғыла–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