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5e2e" w14:textId="8a35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установление дополнительного перечня лиц, относящихся к целевым группам, проживающим на территории Егиндыкольского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31 декабря 2010 года № А-12/274. Зарегистрировано Управлением юстиции Егиндыкольского района Акмолинской области 18 января 2011 год № 1-8-108.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Егиндыкольского района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«Об установлении дополнительного перечня лиц, относящихся к целевым группам, проживающим на территории Егиндыкольского района на 2010 год» от 16 июня 2010 года № а-6/124, (зарегистрировано в Реестре государственной регистрации нормативных правовых актов за № 1-8-96, опубликовано 28 июня - 5 июля 2010 года в районной газете «Шұғыла-Целинная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