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cfa5" w14:textId="d09c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1993 года рождения, в период с января по март 2010 года, которым в год приписки исполняется семнадцать лет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Акмолинской области от 6 января 2010 года № 2. Зарегистрировано Управлением юстиции Жаркаинского района Акмолинской области 6 января 2010 года № 1-12-118. Утратило силу - Решением акима Жаркаинского района Акмолинской области от 12 ноября 2010 года № 12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Жаркаинского района Акмолинской области от 12.11.2010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от 5 мая 2006 года № 371,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период с января по март 2010 года приписку граждан мужского пола 1993 года рождения, которым в год приписки исполняется семнадцать лет, к призывному участку государственного учреждения «Объединенный отдел по делам обороны Жаркаинского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Жаркаинского района Акмолинской области «О проведении приписки к призывному участку граждан мужского пола, которым в год приписки исполняется семнадцать лет»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1-12-99, опубликовано 23 января 2009 года в районной газете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Жаркаинского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Дильдибаев Д.Б.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