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69c" w14:textId="6690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декабря 2010 года № 559. Зарегистрировано Управлением юстиции Зерендинского района Акмолинской области 14 января 2011 года № 1-14-151.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«Об установлении квоты рабочих мест для инвалидов в размере трех процентов от общей численности рабочих мест на 2010 год» от 1 февраля 2010 года № 39 (зарегистрированное в Реестре государственной регистрации нормативных правовых актов № 1-14-129, опубликованное 19 февраля 2010 года в газете «Зеренді»).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