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b995" w14:textId="225b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29 декабря 2010 года № 560. Зарегистрировано Управлением юстиции Зерендинского района Акмолинской области 14 января 2011 года № 1-14-152.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дополнительный перечень лиц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 которыми истек срок трудового договора в связи с завершением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длительное время не работающие (более двенадцати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«Об установлении дополнительного перечня лиц относящихся к целевым группам на 2010 год» от 18 февраля 2010 года № 59 (зарегистрированное в Реестре государственной регистрации нормативных правовых актов № 1-14-131, опубликованное 30 марта 2010 года в газете «Зеренді»).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