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584b" w14:textId="9a25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материального обеспечения детям-инвалидам, воспитывающимся и обучающимся на дому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31 декабря 2010 года № А-6/296. Зарегистрировано Управлением юстиции Целиноградского района Акмолинской области 21 января 2011 года № 1-17-145. Утратило силу постановлением акимата Целиноградского района Акмолинской области от 18 марта 2016 года № А-1/123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Целиноградского района Акмолинской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А-1/123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в целях оказания материального обеспечения детям-инвалидам, воспитывающимся и обучающимся на дому,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материальное обеспечение детям-инвалидам, воспитывающимся и обучающимся на дому в Целиноградском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материальное обеспечение назначается в течение года в размере шестикратных месячных расчетных показателей на квартал, на каждого ребенка инвалида, не достигшего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выплата материального обеспечения детям-инвалидам, воспитывающимся и обучающимся на дому, производится за истекший квартал по мере финансирования. При наступлении обстоятельств, влекущих прекращение выплаты материального обеспечения (достижение ребенком-инвалидом возраста восемнадцати лет, смерть ребенка - инвалида, снятие инвалидности) выплата прекращается с месяца,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Целиноградского района" принять меры по обеспечению своевременного освоения денежных средств, выделенных из районного бюджета для оказания материального обеспечения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оказании материального обеспечения детям-инвалидам, воспитывающимся и обучающимся на дому в Целиноградском районе" от 9 июля 2010 года № А-6/130 (зарегистрировано в реестре государственной регистрации нормативных правовых актов № 1-17-138, опубликовано 29 октября 2010 в газетах "Призыв", "Ұран").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