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9240" w14:textId="d14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июля 2010 года № 309. Зарегистрировано Департаментом юстиции Актюбинской области 26 июля 2010 года № 3338. Утратило силу в связи с истечением срока действия - письмом маслихата Актюбинской области от 5 июля 2011 года № 07-01-02/255.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письмом маслихата Актюбинской области от 05.07.2011 № 07-01-02/255.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"О корректировке показателей республиканского бюджета на 2010 год"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232 "Об областном бюджете на 2010-2012 годы", зарегистрированное в Реестре государственной регистрации нормативных правовых актов за № 3309, опубликованное в газетах "Актобе" и "Актюбинский вестник" от 26 января 2010 года № 12-13,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"83 754 404,5" заменить цифрами "84 498 181,5",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"54 073 987,5" заменить цифрами "54 817 764,5";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"86 059 641,6" заменить цифрами "86 905 768,6";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"-202 105,1" заменить цифрами "-207 716,1",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"1 953 431,1" заменить цифрами "1 959 042,1";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"425 150" заменить цифрами "322 800",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"425 150" заменить цифрами " 322 800";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"- 2 528 282" заменить цифрами " -2 522 671";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"2 528 282" заменить цифрами "2 522 671".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областном бюджете на 2010 год поступление целевых трансфертов из республиканского бюджета в сумме 629 763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целевых текущих трансфертов на поддержку частного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- 413 763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целевых трансфертов на развитие индустриальной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- 216 000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"Балапан" - 824 376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"511 266" заменить цифрами "513 865";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"309 859" заменить цифрами "308 295";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содержание, капитальный ремонт и материально-техническое оснащение организаций образования - 388 531 тысяча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"1 874 711" заменить цифрами "1 595 556";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"370 592" заменить цифрами "437 822";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714 652" заменить цифрами "684 857";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"350 000" заменить цифрами "207 146";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"325 000";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"97 800" заменить цифрами "94 445";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"304 709" заменить цифрами "380 104";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"3 780" заменить цифрами "5 925";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"98 000";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"310 992" заменить цифрами "310 329";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"44 500" заменить цифрами "94 500";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настройке системы электронного документооборота в рамках Единой транспортной среды государственных органов - 1 750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юридических лиц - 6 200 тысяч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"1 165 709" заменить цифрами "1 163 337";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"1 165 709" заменить цифрами "1 163 337".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"27 398".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2010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СЕЙТПАГАМБЕТОВ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84 498 181,5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28 181 722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14 468 919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14 468 919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1 498 695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54 817 764,5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3 746 140,5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3 746 140,5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51 071 624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51 071 624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86 905 768,6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13 858 475,5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17 205 799,4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Газификация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20 406 031,7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-207 716,1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-2 522 671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