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372" w14:textId="619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учреждения "Коргалжынский государственный природный заповедник"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декабря 2010 года N 36/03. Зарегистрировано Департаментом юстиции Карагандинской области 27 декабря 2010 года N 1888.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установления режима, порядка природопользования и защиты природных комплексов государственного учреждения "Коргалжынский государственный природный заповедник" от антропогенного воздействия,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Нуринского района Карагандинской области охранную зону по периметру границ заповедной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шириной два километра, общей площадью 50779 гектаров, из них на северном участке 11292 гектара и 39487 гектаров на южном участке без изъятия у землепользователей.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Рахимбекова Т.С.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36/03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Режим и порядок природопользования на территории охранной зоны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(далее - Заповедник) на территории Карагандинской области установлен с целью ограничения в пределах этой зоны деятельности, отрицательно влияющей на состояние экологической системы.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Охранная зона устанавливается вдоль границ Заповедника в соответствии с утвержденным технико-экономическим обоснованием, и обозначается на местности специальными знаками.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и порядок природопользования на территории охранной зоны Заповедника распространяется на все земли, включенные в состав охранной зоны государственного заповедника, а именно: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(в том числе крестьянские и фермерские хозяйства);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обороны и иного не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запаса.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Земельные участки включаются в состав охранной зоны Заповедника без их изъятия у собственников земельных участков и землепользователей, с сохранением целевого назначения этих участков. Использование участков допускается только в части, не противоречащей установленному режиму и порядку.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виновные в нарушении режима охранной зоны Заповедника, собственники земельных участков и землепользователи, причинившие ущерб природному комплексу, возмещают его в порядке, предусмотренном действующим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всей территории охранной зоны Заповедника устанавливается регулируемый режим хозяйственной деятельности.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охранной зоне Заповедника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Заповедника;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оказывать вредное воздействие на экологические системы Заповедника.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постановлением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Ограничения хозяйственной деятельности собственников земельных участков и землепользователей в охранной зоне Заповедника: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сенокошение в период гнездования наземно гнездящихся птиц;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иная хозяйственная деятельность, не противоречащая целям организации и задачам охранной зоны Заповедника, осуществляемая согласно законодательству Республики Казахстан.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охранной зоны Заповедника могут осуществляться различные формы хозяйственной деятельности, не оказывающие негативного воздействия на состояние экологических систем Заповедника: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Заповедника, предоставления им служебных земельных наделов.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охранной зоне Заповедника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предоставляющих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то, что не предусмотрено режимом и порядком природопользования на территории охранной зоны Заповедника регулируется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