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f144" w14:textId="212f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ХІХ сессии Каражалского городского Маслихата от 16 июля 2009 года N 173 "О Правилах содержания и защиты зеленых насаждений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Каражалского городского маслихата Карагандинской области от 23 июня 2010 года N 252. Зарегистрировано Управлением юстиции города Каражал Карагандинской области 22 июля 2010 года N 8-5-97. Утратило силу - решением Х сессии Каражалского городского маслихата Карагандинской области от 12 декабря 2012 года N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Х сессии Каражалского городского маслихата Карагандинской области от 12.12.2012 N 82.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Каражалского городского Маслихата от 16 июля 2009 года N 173 "О Правилах содержания и защиты зеленых насаждений города Каражал" (зарегистрировано в государственном Реестре нормативных правовых актов N 8-5-77, опубликовано в газете "Қазыналы өңір" от 29 августа 2009 года N 35 (446),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"обязательным" заменить словом "необходимым";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"Собственники и арендаторы земельных участков, на которых расположены зеленые насаждения, обязаны" заменить словами "Собственникам и арендаторам земельных участков, на которых расположены зеленые насаждения,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"запрещается" заменить словами "не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"заказчик обязан" заменить словами "заказчику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"обязательных" заменить словом "необходимых";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 начале абзацев знак "-"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ХХVII cессии                  Н. 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