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2b10" w14:textId="d34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границ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от 30 декабря 2010 года № 3. Зарегистрировано Управлением юстиции Бейнеуского района 21 января 2011 года № 11-3-110. Утратило силу постановлением акима Бейнеуского района от 26 апреля 2011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 акима Бейнеуского района от 26.04.2011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повторно границ избирательных участков в районе за № № 82, 83, 84, 85, 89, 144, 145 и 155 в соответствии с прилагаемым приложением.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Оповестить о границах избирательных участков избирателей через средства массовой информации с соблюдением требовании статьи 23 Конституционного Закона "О выборах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после государственной регистрации в районном управлении юстиции, вводится в действие после истечения десяти календарных дней со дня официально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К.Абльшеев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