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3831" w14:textId="2303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Костанайской области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13 декабря 2010 года № 356. Зарегистрировано Департаментом юстиции Костанайской области 30 декабря 2010 года № 3746. Утратило силу в связи с истечением срока действия (письмо Костанайского областного маслихата от 22 января 2014 года № 21)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Костанайского областного маслихата от 22.01.2014 № 21).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объемы бюджетных изъятий из бюджетов городов областного значения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бюджетные изъятия из бюджетов городов областного значения в областной бюджет на 2011 год в сумме 6201361,0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3207877,0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193073,0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2800411,0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изъятия из бюджетов городов областного значения в областной бюджет на 2012 год в сумме 8238573,0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4407329,0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271118,0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3560126,0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бюджетные изъятия из бюджетов городов областного значения в областной бюджет на 2013 год в сумме 9223386,0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5060887,0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244567,0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3917932,0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областного бюджета бюджетам районов и городу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областного бюджета бюджетам районов и городу областного значения на 2011 год в сумме 17893796,0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664345,0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1103918,0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1599684,0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956587,0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1242099,0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1168285,0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849085,0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953646,0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1329678,0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1048203,0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1162497,0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778927,0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943720,0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597313,0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1016340,0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1146865,0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1332604,0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областного бюджета бюджетам районов и городу областного значения на 2012 год в сумме 18573806,0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737921,0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1171592,0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1700532,0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937816,0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1286956,0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960525,0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917518,0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1029738,0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1459529,0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1032563,0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1168283,0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832941,0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1051560,0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545952,0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1101742,0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1062428,0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1576210,0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областного бюджета бюджетам районов и городу областного значения на 2013 год в сумме 18230381,0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753988,0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1189450,0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1687032,0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935093,0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1266188,0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821680,0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869954,0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1036940,0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1349307,0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1058922,0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1170947,0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845335,0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1039368,0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338830,0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1084900,0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1060702,0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1721745,0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 и действует до 31 декабря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декабря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