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15fd" w14:textId="4201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выездной торговли на территории города Костаная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24 мая 2010 года № 911. Зарегистрированого Управлением юстиции города Костаная Костанайской области 2 июля 2010 года № 9-1-150. Утратило силу постановлением акимата города Костаная Костанайской области от 25 марта 2016 года № 620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Костаная Костанайской области от 25.03.2016 </w:t>
      </w:r>
      <w:r>
        <w:rPr>
          <w:rFonts w:ascii="Times New Roman"/>
          <w:b w:val="false"/>
          <w:i w:val="false"/>
          <w:color w:val="ff0000"/>
          <w:sz w:val="28"/>
        </w:rPr>
        <w:t>№ 620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внутренней торговли", в целях насыщения внутреннего рынка продукцией и стабилизации цен на потребительских рынках, а также в целях упорядочения торговой деятельности на территории города Костаная, акимат города Костаная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места осуществления выездной торговли на территории города Костаная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государственное учреждение "Отдел сельского хозяйства и ветеринарии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после дня его первого официального опубликования и распространяет свое действие на отношения, возникшие с 26 апреля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Костаная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"Костанайская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городская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инспекция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 Т. Иманбаев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надзора по городу Костанай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Департамента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 М. Демисенов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осуществления выездной торговли</w:t>
      </w:r>
      <w:r>
        <w:br/>
      </w:r>
      <w:r>
        <w:rPr>
          <w:rFonts w:ascii="Times New Roman"/>
          <w:b/>
          <w:i w:val="false"/>
          <w:color w:val="000000"/>
        </w:rPr>
        <w:t>на территории города Костаная,для реализации</w:t>
      </w:r>
      <w:r>
        <w:br/>
      </w:r>
      <w:r>
        <w:rPr>
          <w:rFonts w:ascii="Times New Roman"/>
          <w:b/>
          <w:i w:val="false"/>
          <w:color w:val="000000"/>
        </w:rPr>
        <w:t>плодоовощной продукции и бахчевых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с изменениями, внесенными постановлениями акимата города Костаная Костанайской области от 29.07.2012 </w:t>
      </w:r>
      <w:r>
        <w:rPr>
          <w:rFonts w:ascii="Times New Roman"/>
          <w:b w:val="false"/>
          <w:i w:val="false"/>
          <w:color w:val="ff0000"/>
          <w:sz w:val="28"/>
        </w:rPr>
        <w:t>№ 1392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18.08.2014 </w:t>
      </w:r>
      <w:r>
        <w:rPr>
          <w:rFonts w:ascii="Times New Roman"/>
          <w:b w:val="false"/>
          <w:i w:val="false"/>
          <w:color w:val="ff0000"/>
          <w:sz w:val="28"/>
        </w:rPr>
        <w:t>№ 2063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Улица Каирбекова, возле магазина "Рассвет".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Улица Каирбекова, возле магазина "Мереке".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Улица Карбышева, с правой фасадной стороны дома № 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Улица Кубеева, возле магазина "Бонус".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Улица Курганская, возле магазина "Курганский".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Улица Курганская, возле магазина "Любимая Ева".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Улица Чернышевского, возле магазина "АК-КУ".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Улица Чкалова, возле магазина "Чкаловский".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Улица Чкалова, возле ресторана "Диар".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9 микрорайон, с фасадной стороны дома №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8 микрорайон, возле магазина "Адлет".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7 микрорайон, с левой фасадной стороны дома №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5 микрорайон, с фасадной стороны дома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Улица Гвардейская, с фасадной стороны дома №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Улица Гоголя, возле магазина "Бородинский".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Улица Гоголя, возле аптеки "Цветная".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Улица Герцена, возле магазина "Арман".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Улица Герцена, возле магазина "Оазис".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На пересечении улиц Тарана и Урицкого.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Микрорайон Амангельдинский, возле магазина "Ритм".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Улица Аль-Фараби, возле магазина "Юбилейный".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Улица Аль-Фараби, возле магазина "Радуга".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Улица Аль-Фараби, возле магазина "Султан".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Улица Аль-Фараби, возле магазина "Любава".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Улица Аль-Фараби, возле магазина "Лель".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 Улица Аль-Фараби, возле магазина "Нур".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 Улица Аль-Фараби, возле магазина "Вокзал".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28. Улица Аль-Фараби, возле магазина "Колос".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29. Улица Аль-Фараби, возле магазина "Крылечко".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 Улица Аль-Фараби, возле магазина "Костанай".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31. Улица Алтынсарина, с правой фасадной стороны дома №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32. Улица Баймагамбетова, возле магазина "Бек".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33. Улица Баймагамбетова, возле магазина "Айбек".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34. Улица Бородина, с правой фасадной стороны дома № 182.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35. Улица Быковского, возле магазина "Альфа".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36. Улица Ворошилова, возле магазина "ТОТ".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37. Улица Волынова, с правой фасадной стороны дома №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38. Улица Воинов-Интернационалистов, возле магазина "Жума".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39. Улица Чкалова, с фасадной стороны домов № 7 и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40. Улица Строительная, с правой фасадной стороны дома № 4/1.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41. Улица Садовая, возле магазина "Горячий хлеб".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42. Улица Текстильщиков, возле магазина "29".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43. Улица Мауленова, возле дома №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44. Улица Майлина, с правой фасадной стороны дома №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45. Улица Маяковского, возле магазина "Овощи".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46. Улица Генерала Арстанбекова, в границах улиц Воинов-Интернационалистов и Чкалова, четная сторона.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47. Улица Дощанова, с правой фасадной стороны дома № 135.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48. Улица Лермонтова, возле магазина "Восток".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осуществления выездной торговли</w:t>
      </w:r>
      <w:r>
        <w:br/>
      </w:r>
      <w:r>
        <w:rPr>
          <w:rFonts w:ascii="Times New Roman"/>
          <w:b/>
          <w:i w:val="false"/>
          <w:color w:val="000000"/>
        </w:rPr>
        <w:t>на территории города Костаная, для реализации</w:t>
      </w:r>
      <w:r>
        <w:br/>
      </w:r>
      <w:r>
        <w:rPr>
          <w:rFonts w:ascii="Times New Roman"/>
          <w:b/>
          <w:i w:val="false"/>
          <w:color w:val="000000"/>
        </w:rPr>
        <w:t>мороженного и безалкогольных напитков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Центральный сквер.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Притобольский пляж.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Возле автобусных остановок, на которых отсутствуют торговые точки, и есть возможность расположения палатки беспрепятственно для прохода пешеходов и проезда автотранспорта.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осуществления выездной торговли</w:t>
      </w:r>
      <w:r>
        <w:br/>
      </w:r>
      <w:r>
        <w:rPr>
          <w:rFonts w:ascii="Times New Roman"/>
          <w:b/>
          <w:i w:val="false"/>
          <w:color w:val="000000"/>
        </w:rPr>
        <w:t>на территории города Костаная, для реализации</w:t>
      </w:r>
      <w:r>
        <w:br/>
      </w:r>
      <w:r>
        <w:rPr>
          <w:rFonts w:ascii="Times New Roman"/>
          <w:b/>
          <w:i w:val="false"/>
          <w:color w:val="000000"/>
        </w:rPr>
        <w:t>школьных принадлежностей и школьной одежды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3 - в редакции решения маслихата города Костаная Костанайской области от 29.07.2012 года </w:t>
      </w:r>
      <w:r>
        <w:rPr>
          <w:rFonts w:ascii="Times New Roman"/>
          <w:b w:val="false"/>
          <w:i w:val="false"/>
          <w:color w:val="ff0000"/>
          <w:sz w:val="28"/>
        </w:rPr>
        <w:t>№ 1392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Проспект Аль-Фараби, возле магазина "Детский мир" и "Султан".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Улица Дулатова, в границах улиц Победы и Амангельды.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