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e99ee" w14:textId="92e99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1 февраля 2010 года № 41 "О социальной помощи отдельным категориям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6 апреля 2010 года № 128. Зарегистрировано Управлением юстиции города Лисаковска Костанайской области 14 апреля 2010 года № 9-4-162. Утратило силу постановлением акимата города Лисаковска Костанайской области от 29 марта 2011 года № 160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Лисаковска Костанайской области от 29.03.2011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принятия).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Стандартом оказания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органов", утвержденным постановлением акимата Костанайской области от 30 января 2008 года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решением Лисаковского городского маслихата от 23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Лисаковска на 2010-2012 годы"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от 1 февраля 2010 года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социальной помощи отдельным категориям нуждающихся граждан" (зарегистрировано в Реестре государственной регистрации нормативных правовых актов под № 9-4-161, опубликовано 18 марта 2010 года в газете "Лисаковская новь")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"4. Финансирование социальной помощи производить в пределах средств бюджетной программы "Социальная помощь отдельным категориям нуждающихся граждан по решениям местных представительных органов";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"8. Единовременная социальная помощь в связи с празднованием годовщины Победы в Великой Отечественной войне 1941-1945 годов оказывается участникам и инвалидам Великой Отечественной войны в размере тридцати пяти тысяч тенге; лицам, приравненным по льготам к участникам и инвалидам Великой Отечественной войны, другим категориям лиц, приравненных по льготам и гарантиям к участникам войны, а также гражданам, трудившимся не менее шести месяцев с 22 июня 1941 года по 9 мая 1945 года в тылу в годы Великой Отечественной войны, в размере одной тысячи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"10. Ежемесячная социальная помощь на бытовые нужды оказывается участникам и инвалидам Великой Отечественной Войны в размере двух с половиной месячных расчетных показателей, лицам, приравненным к ним, а также другим категориям лиц, приравненных по льготам и гарантиям к участникам войны, в размере двух месячных расчетных показателей.".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Лисаковска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"Отдел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акимата города Лисаковска"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 Г. Бермухамбетова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"Отдел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акимата города Лисаковска"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 З. Фадеева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