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2f1c5" w14:textId="9a2f1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благоустройства территорий, содержания, защиты зеленых насаждений в населенных пунктах Карасуского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23 февраля 2010 года № 217. Зарегистрировано Управлением юстиции  Карасуского района Костанайской области 9 апреля 2010 года № 9-13-108. Утратило силу - Решением маслихата Карасуского района Костанайской области от 9 февраля 2012 года № 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маслихата Карасуского района Костанайской области от 09.02.2012 № 10.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Кодекса Республики Казахстан от 30 января 2001 года "Об административных правонарушениях",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благоустройства территорий, содержания и защиты зеленых насаждений в населенных пунктах Карасуского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маслихата:                                 Ж. Дитаев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С. Казиев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</w:t>
      </w:r>
      <w:r>
        <w:rPr>
          <w:rFonts w:ascii="Times New Roman"/>
          <w:b w:val="false"/>
          <w:i/>
          <w:color w:val="000000"/>
          <w:sz w:val="28"/>
        </w:rPr>
        <w:t>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надзора по Карасускому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надзора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Казахстан по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 В. Кайзер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Карасуского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Депертамента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С. Нуртаев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февраля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217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благоустройства территорий,</w:t>
      </w:r>
      <w:r>
        <w:br/>
      </w:r>
      <w:r>
        <w:rPr>
          <w:rFonts w:ascii="Times New Roman"/>
          <w:b/>
          <w:i w:val="false"/>
          <w:color w:val="000000"/>
        </w:rPr>
        <w:t>
содержания, защиты зеленых насаждений</w:t>
      </w:r>
      <w:r>
        <w:br/>
      </w:r>
      <w:r>
        <w:rPr>
          <w:rFonts w:ascii="Times New Roman"/>
          <w:b/>
          <w:i w:val="false"/>
          <w:color w:val="000000"/>
        </w:rPr>
        <w:t>
в населенных пунктах Карасуского района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благоустройства территорий, содержания и защиты зеленых насаждений в населенных пунктах Карасуского района (далее - Правила) регулируют отношения в сфере благоустройства, содержания и защиты зеленых насаждений и распространяются на всех физических и юридических лиц, независимо от формы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благоустройство - комплекс работ, обеспечивающих удобную, благоприятную и безопасную среду обитания человека. Данный комплекс работ предусматривает организацию уборки территории, содержание, эксплуатацию, ремонт и охрану объектов и элементов благоустройства;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зеленые насаждения – деревья, кустарники, цветы, травянистые культуры, расположенные на специально отведенных для них участках и массивах: садах, парках, бульварах, скверах, газонах, цветниках.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целях благоустройства территорий населенных пунктов Карасуского района предприятиям и организациям всех форм собственности, физическим лицам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заезд и парковка автомашин на тротуары, пешеходные дорожки, детские площадки и бордюрный камень;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выпас скота и птицы на улицах, скверах, садах, лесопарках, стадионах, пришкольных участках и других общественных местах, вне пастбищ;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выброс отходов в неустановленных местах;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вывоз отходов на непредназначенные для этих целей места, а также их захоронение на землях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сжигание мусора и отходов естественного происхождения в районах жилой застройки, скверах, парках;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нарушение целостности сооружений в местах общественного пользования (в том числе элементов детских и спортивных площадок);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общественных местах устанавливаются урны, очистка которых производится по мере их накопления. Содержание урн в чистоте обеспечивают организации, предприятия, учреждения, осуществляющие уборку отведенных им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случае загрязнения домашним скотом территории населенного пункта испражнениями владельцу(-ам) животного(-ых) необходимо осуществить их незамедлительную уборку.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Содержание инженерных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Хозяйствующим субъектам, в ведении которых находятся инженерные коммуникации, необходимо регулярно следить за техническим состоянием инженерных сетей и сооружений, которые могут вызвать повреждение объектов благоустройства населенного пункта,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1)не допускать затопления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исправное состояние и расположение крышек люков, перекрытий колодцев подземных коммуникаций на уровне твердого покрытия;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следить за состоянием твердого либо грунтового покрытия над подземными сетями, которые могут нарушиться вследствие несоблюдения правил монтажа, обратной засыпки и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производить по мере необходимости уборку и очистку каналов, колодцев, труб и дренажей, предназначенных для отвода поверхностных и грунтовых вод, очистку коллекторов ливневой канализации, дождеприемных колодцев.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Сбор, вывоз бытовых отходов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Вывоз бытовых отходов с территории жилых домов и организаций, учреждений, предприятий торговли, общественного питания и сферы бытовых услуг производится юридическими и физическими лицами за счет своих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Предприятиям, организациям, иным субъектам, на территории которых находятся мусоросборочные площадки: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подходы и подъездные пути к данным площадкам обустроить;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своевременно заключать договора на вывоз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допускать сжигания бытовых отходов в контейнерах.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Вывоз трупов животных, конфискатов боен мясоперерабатывающих предприятий, обезвреживание которых должно производиться на скотомогильниках, на полигоны твердых бытовых отходов не допускается.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содержания и защиты</w:t>
      </w:r>
      <w:r>
        <w:br/>
      </w:r>
      <w:r>
        <w:rPr>
          <w:rFonts w:ascii="Times New Roman"/>
          <w:b/>
          <w:i w:val="false"/>
          <w:color w:val="000000"/>
        </w:rPr>
        <w:t>
зеленых насаждений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При производстве строительных, ремонтных и других работ хозяйствующим субъектам и физическим лицам следует: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производить снос зеленых насаждений по согласованию с уполномоченными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мощении и асфальтировании автомобильных дорог, тротуаров, проездов, площадей оставлять приствольную лунку, ограниченную поребриком, размером не менее 1х1 метр, с целью создания оптимального открытого почвенного пространства вокруг зеленых 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На территориях, занятых зелеными насаждениями,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ходить по газонам, ломать или надрезать деревья, кустарники, причинять другие механические повреждения;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применять соль и другие вредные для зеленых насаждений вещества;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срывать цветы, сбивать плоды, добывать грунт, песок;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загрязнять стоками, твердыми бытовыми и промышленными отходами;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портить сооружения и оборудования, служебный инвентарь;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ездить на автомашинах, мотоциклах, велосипедах и других транспортных средствах (за исключением специального транспорта);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устраивать парковки и стоянки транспортных средств на газонах;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разжигать костры, нарушать другие правила противопожарной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прикреплять к деревьям провода, качели, веревки, делать надписи;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обрезать кроны деревьев вне установленных агрономических сроков и без соблюдения правил обрезки;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осуществлять самовольную вырубку деревьев и кустарников;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самовольно устраивать изгороди.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Землепользователям следует обеспечить охрану и воспроизводство зеленых насаждений, соблюдать чистоту и поддерживать порядок на отведенной им территории.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