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4373" w14:textId="d0d4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8 февраля 2010 года № 54. Зарегистрировано Управлением юстиции Костанайского района Костанайской области 17 марта 2010 года № 9-14-123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на 2010 год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 длительно(более двенадцати месяцев) незанятые;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незанятая молодежь в возрасте от 21 года до 29 лет,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безработные лица,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выпускники организаций технического и профессионального, а также после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лица, занятые в режиме неполного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Костанайского района Костанайской области от 27.04.2010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Костанайского района                 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