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458" w14:textId="c0e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8 февраля 2010 года № 56 "О социальной помощи отдельным категориям граждан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июня 2010 года № 349. Зарегистрировано Управлением юстиции Костанайского района Костанайской области 23 июня 2010 года № 9-14-130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социальной помощи отдельным категориям граждан на 2010 год" от 8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9-14-122, официально опубликовано 2 апреля 2010 года в газете "Арна")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документов для назначения социальной помощи отдельным категориям граждан, утвержденного указанным постановлением, слово "(по списку)"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Единовременная социальная помощь участникам и инвалидам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 или инвалида Великой Отечественной войны".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Кириченко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