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86ca" w14:textId="eb58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2010 году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9 июня 2010 года № 327. Зарегистрировано Управлением юстиции Мендыкаринского района Костанайской области 14 июня 2010 года № 9-15-132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"О государственном регулировании развития агропромышленного комплекса и сельских территорий"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от 18 февраля 2009 года № 183, рассмотрев письмо акима Мендыкаринского района от 28 мая 2010 года № 06-57/567 с учетом потребности в специалистах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2010 году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меры социальной поддержки в виде подъемного пособия и бюджетного кредита на приобретение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Г. Каленова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предпринимательства,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А. Ковальчук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Айсенова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