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20745a" w14:textId="82074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рыбохозяйственных водоемов местного значения Павлодарской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Павлодарской области от 12 февраля 2010 года N 31/2. Зарегистрировано Департаментом юстиции Павлодарской области 4 марта 2010 года N 3156. Утратило силу постановлением акимата Павлодарской области от 31 декабря 2020 года № 297/5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Павлодарской области от 31.12.2020 № 297/5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3) 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9 июля 2004 года "Об охране, воспроизводстве и использовании животного мира", в целях рационального использования водоемов области акимат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перечень рыбохозяйственных водоемов местного значения Павлодарской области согласно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настоящего постановления возложить на заместителя акима области Закарьянова Т.К.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февраля 2010 года N 31/2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рыбохозяйственных водоемов</w:t>
      </w:r>
      <w:r>
        <w:br/>
      </w:r>
      <w:r>
        <w:rPr>
          <w:rFonts w:ascii="Times New Roman"/>
          <w:b/>
          <w:i w:val="false"/>
          <w:color w:val="000000"/>
        </w:rPr>
        <w:t>местного значения Павлодарской области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Павлодарской области от 25.11.2016 </w:t>
      </w:r>
      <w:r>
        <w:rPr>
          <w:rFonts w:ascii="Times New Roman"/>
          <w:b w:val="false"/>
          <w:i w:val="false"/>
          <w:color w:val="ff0000"/>
          <w:sz w:val="28"/>
        </w:rPr>
        <w:t>№ 349/8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16"/>
        <w:gridCol w:w="3141"/>
        <w:gridCol w:w="5443"/>
      </w:tblGrid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водоема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(га)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Аксу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Комендант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Кара-Мурза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Мултак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Карасевое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Кургуль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Курекен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Кирьяновское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Тентек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Зубатка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Казбек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Туралы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Балтажар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Рахметка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Красное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Акмайдан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Травяное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Казалы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Байтлеу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Лесное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Жургенбай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Белая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Окуневка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Малайка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Тентек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Жолпак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Кораблева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Айдос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ЖБК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Вахит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Чистый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Алтыбайсор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Актогайский район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Подкова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Глубокое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Потанино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Широкая ляга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Доока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Каракаска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Быстрая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Ломовая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Тюльки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Карбышевский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Чкаловский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Коссерин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Кортколь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Каной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Жалпаксор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Табалгасор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Мыншункыр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Улькенсор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Актюбейсор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Железинский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Подстарое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Башмачное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Долгая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Зеленое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Алексеевское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Таганаево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Алексеевская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Башмак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Большой-Коссор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Малый-Коссор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Толейбайсор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Муздыколь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Балкашсор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Булактысор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Коксор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Саубайсор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Иртышский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Ломовое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Тогузак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Копыто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Балхаш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Кругленькое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Уюмшил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Айдагар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Фильшино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Большая Орловская Ляга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Малая Орловская Ляга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Балыккамаган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Майнаколь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Ортаколь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275,2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Кольцовое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Подсопочная Ляга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Вычужино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Волоковое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Прорва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Березовый сток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Прорва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Каратунь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Отнога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Караткуль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Широкий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Татарка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Чапаевка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Орловка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Железинка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Суат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Сопка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Узынсор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Кызылкак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Соленое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Баянбай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Качирский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Башкирское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Солдатское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Акшибай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Кривое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Бакланское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Песчаное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Тополевое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Щедруха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Убиенное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 № 1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 № 2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 № 3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 № 4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Садки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Кривая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Тимошенко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Бобровский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Дударев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Инталинский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Лесной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Осмерыжский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Домашний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Кызыл-Танский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Карасук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Узынколь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Санкобай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Кишкене-Коссор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Машинсор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Кызылагашсор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Лебяжинский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Шайтан-Карасу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Каратерек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Стакан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Плоское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Квашенное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Матень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Малыбай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Кожа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Королюн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Баширы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Тлеуберды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Манчеры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Айдарша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Казы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Борли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Калатуз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Кызылтуз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Сейтень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Шарбакты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Оделькан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Черная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Прорывная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Змейка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Загорский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Глухой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Шелепинский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Кривинский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Хоромы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Жалтыр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Жамбыл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Дамила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Аккуль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Уялы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Калча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Майский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Табылбай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Шоптыколь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Круглое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Козловская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Старый Иртыш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Затон Чаган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Малый Акжар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Пионерлагерь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Ветряк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Дальняя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1036,4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Алкаммерген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Жамантуз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Бозшасор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Кондратьевское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Погребки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Хомутина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Долгая Ляга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Кресты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Неводное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Маслоцово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Ляга Кривая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Черное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Кайсаровское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Пресное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Алач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Сухие бараки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Подсопочное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Двуустка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Протока Зубатка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Черноярский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Лаврищенский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Комарицинский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Пресновский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Лебединский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Карагужевский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Песочный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Мичуринский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Галошинский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Авангард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Затон Кайсаровский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Пресная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Речка Долгая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Щучье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Коряковское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Карабас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Караколь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Экибастуз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Аулеколь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Басинты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Гвардеец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Ащикуль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Елемес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Водник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Река Щидертинка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Шикылдак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Кутаяк сор (Авиатор)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Кудайкуль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Баянаульский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Жарлыколь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Кумдыколь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Батпакколь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Тасадыр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Туз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Суласор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Биржанколь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Сулусор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Лозовое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Таволжан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Клаксор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Балказы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Озеро Клевкино 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Щербактинский район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Тюгульбай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Сладкое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18,6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Ащытакыр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Бура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Кабантакыр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</w:t>
            </w:r>
          </w:p>
        </w:tc>
      </w:tr>
      <w:tr>
        <w:trPr>
          <w:trHeight w:val="30" w:hRule="atLeast"/>
        </w:trPr>
        <w:tc>
          <w:tcPr>
            <w:tcW w:w="3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265.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Озеро Маралды</w:t>
            </w:r>
          </w:p>
        </w:tc>
        <w:tc>
          <w:tcPr>
            <w:tcW w:w="5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