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1520" w14:textId="b671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единой цветовой гамме внешнего оформления такси в городе Экибастузе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24 июня 2010 года N 530/6. Зарегистрировано Управлением юстиции города Экибастуза Павлодарской области 29 июля 2010 года N 12-3-274. Утратило силу постановлением акимата города Экибастуза Павлодарской области от 27 апреля 2011 года N 325/3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Экибастуза Павлодарской области от 27.04.2011 N 325/3.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36-1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перевозок пассажиров и багажа автомобильным транспортом,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10 марта 2004 года N 113-1,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внешнее оформление городских такси в единой цветовой гамме с использованием самоклеящегося "стикера" - "шахматки" с надписью ЕКІБАСТҰЗ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Экибастуза Дычко Н.В.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Н. Набиев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июня 2010 года N 530/6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Оформление автомобиля. Лобовое стекло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 см. бумажный вариант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июня 2010 года N 530/6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Оформление автомобиля. Заднее стекло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 см. бумажный вариант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июня 2010 года N 530/6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Оформление автомобиля. Боковая сторона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 см. бумажный вариант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