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d201" w14:textId="797d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XX - сессии, IV - созыва N 175-4/20 от 28 декабря 2009 года "О районном бюджете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17 июня 2010 года N 206-4/24. Зарегистрировано Департаментом юстиции Павлодарской области 29 июня 2010 года N 12-6-90.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(XX сессия, IV созыв) от 28 декабря 2009 года N 175-4/20 "О районном бюджете на 2010 - 2012 годы" (зарегистрированное в Реестре государственной регистрации нормативных правовых актов за N 12-6-82, опубликованное в районной газете "Родные просторы" 9 января 2010 года N 2,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2010 - 2012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- 1847416,0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- 270763,0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- 560,0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- 482,0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- 1575611,0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- 1855410,0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- 21611.0 тыс.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- 21868,0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- 257,0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-29605,0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- 29605,0 тыс. тенге".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социально-экономического развития и бюджета районного маслихата.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Кирилов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XXIV сессии IV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2010 года N 206-4/24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внеочередной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созыва N 206-4/24 от 17.06.2010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обеспечение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