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3b3a" w14:textId="7d63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района от 12 февраля 2009 года N 23/2 "Об организации социальных рабочих мест для безработных граждан района из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28 января 2010 года N 7/1. Зарегистрировано Управлением юстиции Павлодарского района Павлодарской области 15 февраля 2010 года N 12-11-121. Утратило силу постановлением акимата Павлодарского района Павлодарской области от 07 февраля 2012 года N 52/2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Павлодарского района Павлодарской области от 07.02.2012 N 52/2.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в целях содействия занятости безработных граждан из целевых групп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12 февраля 2009 года N 23/2 "Об организации социальных рабочих мест для безработных граждан района из целевых групп населения" (зарегистрировано в Реестре государственной регистрации нормативных правовых актов за N 12-11-106, опубликовано в газете "Нива" N 11 (7715) от 13 марта 2009 года) внести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4, 5, 6, 7, 8, 9, 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Воины-интернационалисты.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Лица после снятия инвалидности.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Безработные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Выпускники организаций высшего и послевузовского образования, средних учебных заведений,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высвобожденные в связи с ликвидацией работодателя – юридического лица, либо прекращением деятельности работодателя – физического лица, сокращением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государственной адресной социальной помощи, получатели государственного детского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Безработные, длительное время не работающие (более года)".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Мухамбетжанову Ш. 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