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8557" w14:textId="9578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проведения весенне-полевых работ по видам субсидируемых приоритетных сельскохозяйственных культур по району имени Габита Мусрепова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Габита Мусрепова Северо-Казахстанской области от 29 апреля 2010 года N 114. Зарегистрировано Управлением юстиции района Габита Мусрепова Северо-Казахстанской области 5 мая 2010 года N 13-5-111. Утратило силу (письмо акимата района имени Габита Мусрепова Северо-Казахстанской области от 5 июня 2014 года N 6.1.2-3/817)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акимата района имени Габита Мусрепова Северо-Казахстанской области от 05.06.2014 N 6.1.2-3/817)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 Закона Республики Казахстан от 10 марта 2004 года № 533 «Об обязательном страховании в растениеводстве»,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Правилиспользования целевых текущих трансфертов из республиканского бюджета 2010 года областными бюджетами и бюджетом города Астаны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утвержденных постановлением Правительства Республики Казахстан от 25 февраля 2010 года № 123,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проведения весенне-полевых работ по видам субсидируемых приоритетных сельскохозяйственных культур по району имени Габита Мусрепова на 2010 год,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яровая пшеница – 15-30 мая, по зерновому предшественнику до 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ячмень, среднепоздние сорта - 25-30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ячмень, среднеспелые сорта - 30 мая – 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овес, среднепоздние сорта - 25-30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овес, среднеспелые сорта - 27 мая – 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горох – 25-30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гречиха – 20-30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рапс – 15-20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 – 17-22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горчица – 17-22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подсолнечник на маслосемена – 15-20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картофель – 15-23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кукуруза на силос – 15-20 мая.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Кушенова Айбека Оралбековича.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со дня первого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  М. Тасмаганбетов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