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5e78c" w14:textId="4a5e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 на 2011 год, относящихся к целевым группам для принятия мер по содействию их занятости и социальной защите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7 декабря 2010 года N 289. Зарегистрировано Управлением юстиции Жамбылского района Северо-Казахстанской области 5 января 2011 года N 13-7-138. Утратило силу в связи с истечением срока действия (письмо аппарата акима Жамбылского района Северо-Казахстанской области от 22 мая 2012 года N 02-05-1.4-2/328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Жамбылского района Северо-Казахстанской области от 22.05.2012 N 02-05-1.4-2/328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на 2011 год дополнительный перечень лиц, относящихся к целевым группам населения, для принятия мер по содействию их занятости и социальной защите: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21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лица,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выпускники колледжей и профессиональных лицеев;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Жамбылского района»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Сарбасова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Ибраев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