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063" w14:textId="f43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Краснополянского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Краснополянского сельского округа Тайыншинского района Северо-Казахстанской области 21 сентября 2010 года N 5. Зарегистрировано Управлением юстиции Тайыншинского района Северо-Казахстанской области 30 сентября 2010 года N 13-11-192.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Краснополянского сельского округа Тайыншинского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Краснополянского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Авдеюк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Краснополянского сельского округа от 21 сентября 2010 года № 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Краснополянского сельского округа Тайыншинского района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Глубокое: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- Степная;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Целинная;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Мира;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Центральная;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Гагарина.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Доброжановка: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Центральная.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Красная Поляна: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Колхозная;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Садовая;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Кооперативная;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Озерная;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Больничная;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Школьная;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– Степная;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– Нефтебазовская;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девятая улица – Рабочая.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Краснодольск: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- Степная;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Центральная;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Школьная;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Дружбы;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– Молодежная.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Озерное: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Полевая;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Мира;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Садовая;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Центральная;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Гагарина;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Набережная.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Степное: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Степная;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Мира;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Центральная;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Зеленая;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– Западная;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– Крайняя.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Черниговка: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Молодежная;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Абая;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Ливанова;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Дружбы народов;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– Садовая.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Южное: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Степная;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– Дружбы;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– Садовая;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– Центральная;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– Северная.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