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e04e" w14:textId="0aae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Шымкентского городского маслихата Южно-Казахстанской области от 23 декабря 2010 года N 43/373-4с и постановление Шымкентского городского акимата Южно-Казахстанской области от 23 декабря 2010 года N 1988. Зарегистрировано Управлением юстиции города Шымкента Южно-Казахстанской области 20 января 2011 года N 14-1-130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с учетом мнения населения соответствующей территории,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имена: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 Едиге безымянной улице микрорайона Катынкопр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Болсынай Даулбаевой безымянной улице микрорайона Самал-3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Естемес би безымянной улице микрорайона Самал–3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 Жанибека безымянной улице микрорайона Кайтпас-1 Аль-Фарабийского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Садыка Исмайлова безымянной улице микрорайона Наурыз Аль-Фарабийского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Фаруха Шаназарова безымянной улице микрорайона Мирас Енбекшинского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– «Акдария»;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Акжайык Абайского района – «Жеруйык»;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Самал-1 Абайского района – «Айнабулак»;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Самал-3 Абайского района – «Отырар»;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Самал-3 Абайского района – «Манас»;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Самал-3 Абайского района – «Актасты»;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Самал-3 Абайского района – «Диханкол»;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Абайского района – «Аламан»;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Абайского района – «Келес»;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Абайского района – «Талас»;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Абайского района – «Ушкиян»;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Абайского района – «Орис»;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Абайского района – «Баршын»;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Абайского района – «Алтындала»;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Мирас Енбекшинского района – «Аксай»;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Мирас Енбекшинского района – «Аккум;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Мирас Енбекшинского района – «Алтын адам»;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Мирас Енбекшинского района – «Сак ели»;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Мирас Енбекшинского района – «Гун ели»;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Мирас Енбекшинского района – «Кеме калган»;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Улагат Енбекшинского района – «Алаш»;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микрорайона Нуртас Енбекшинского района – «Аксауыт».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Шымкента                       А.Жетписбаев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Г.Ганиев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Ж.Махашов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