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7104" w14:textId="c1d7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января 2010 года N 359. Зарегистрировано Департаментом юстиции Восточно-Казахстанской области 12 февраля 2010 года за N 2526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начальника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"Иртышская бассейновая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Вагапова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"Зайсан-Иртышская межобластная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бассейновая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 хозяйства"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Кабдыгали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Восточно–Казахстанского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2010 года № 359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рыбохозяйственных водоемов местного значения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Восточно-Казахстанского областного акимата от 06.06.2023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Бражинский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Глубочанка в поселке Белоусовка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Жуковка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Красноярка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Кукуевка в поселке Белоусовка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Секисовка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котлован в селе Степное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в поселке 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селе Белокаменка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реке Крутишка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ручье Церковка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 на реке Крутишка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 на ручье Церковка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селе Ушаново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Малая Таловка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Маховка в поселке Солнечный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в районе села Планидовка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на ручье Бобровка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пруд-копань поселка Октябрьский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Восток (прудовое хозяйство крестьянское хозяйство Восток)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водохранилище Ешкебайское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Казнаковское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Комсомольское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Батырханколь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озеро Бурмаколь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Кемерколь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Большая Таловка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Кандысу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Аблакетка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Дресвянка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Курпа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Таинты (Таинтинское)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в 0,6 км выше села Украинка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Колбала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Карасу в 7 км выше села Привольное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Карасу в2 км выше села Митрофановка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Маймекен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Песчанка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Тугулька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Новоявленское прудовое хозяйство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Уланка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Верхний на ручье Холодный ключ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Кабановский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на ручье Барашевка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Березовка у села Моисеевка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Вавилонка (Кенюховское)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Ванявка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Лосиха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Поперечный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Спасская (Ильичевский пруд)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пруд на ручье Вавилонка (Мокрый лог)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Нижний на ручье Холодный ключ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2010 года № 359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Восточно-Казахстанского областного акимата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перечня рыбохозяйственных водоемов для ведения рыбного хозяйства по Восточно-Казахстанской области" от 5 апреля 2007 года № 75 (зарегистрированное в Реестре государственной регистрации нормативных правовых актов за номером 2444, опубликованное 5 мая 2007 года в газетах "Дидар" № 46-47 (15798), "Рудный Алтай" № 66 (18304).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изменения в постановление от 5 апреля 2007 года № 75 "Об утверждении перечня рыбохозяйственных водоемов для ведения рыбного хозяйства по Восточно-Казахстанской области" от 3 апреля 2008 года № 513 (зарегистрированное в Реестре государственной регистрации нормативных правовых актов за номером 2482, опубликованное 22 мая 2008 года в газетах "Дидар" № 66-67 (15976), "Рудный Алтай" № 76-75 (18509).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и дополнений в постановление от 5 апреля 2007 года № 75 "Об утверждении перечня рыбохозяйственных водоемов для ведения рыбного хозяйства по Восточно-Казахстанской области" от 14 января 2009 года № 288 (зарегистрированное в Реестре государственной регистрации нормативных правовых актов за номером 2494, опубликованное 31 января 2009 года в газетах "Дидар" № 12 (16096), "Рудный Алтай" № 13 (18632).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изменения в постановление от 5 апреля 2007 года № 75 "Об утверждении перечня рыбохозяйственных водоемов для ведения рыбного хозяйства по Восточно-Казахстанской области" от 18 ноября 2009 года № 269 (зарегистрированное в Реестре государственной регистрации нормативных правовых актов за номером 2519, опубликованное 9 декабря 2009 года в газете "Дидар" № 216-217 (16302), 8 декабря 2009 года в газете "Рудный Алтай" № 196 (18815).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управления природных ресурсов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регулирования природопользования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Чернецкий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