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20b3b" w14:textId="c920b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перечне объектов коммунальной собственности Восточно-Казахстанской области, подлежащих приватизации и ее предварительным стадиям в 2010 году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15 февраля 2010 года N 383. Зарегистрировано Департаментом юстиции Восточно-Казахстанской области 09 марта 2010 года за N 2527. Прекращено действие по истечении срока, на который постановление было принято (письмо руководителя аппарата акима Восточно-Казахстанской области от 05 мая 2011 года № 6/2078)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Прекращено действие по истечении срока, на который постановление было принято (письмо руководителя аппарата акима Восточно-Казахстанской области от 05.05.2011 № 6/2078).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27 Закона Республики Казахстан «О местном государственном управлении и самоуправлении в Республике Казахстан»,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приватизации», на основании ходатайств акимов городов и районов Восточно-Казахстанской области, а также областных управлений, Восточно-Казахстанский областной акимат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объектов коммунальной собственности Восточно-Казахстанской области, подлежащих приватизации и ее предварительным стадиям в 2010 году (далее - Перечень).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Государственному учреждению «Управление финансов Восточно-Казахстанской области» (Курмангалиев А.А.) в </w:t>
      </w:r>
      <w:r>
        <w:rPr>
          <w:rFonts w:ascii="Times New Roman"/>
          <w:b w:val="false"/>
          <w:i w:val="false"/>
          <w:color w:val="000000"/>
          <w:sz w:val="28"/>
        </w:rPr>
        <w:t>установленном законодательством порядке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осуществить мероприятия по приватизации и ее предварительным стадиям объектов, указанных в Перечне.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первого заместителя акима области Абденова С.С.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области                   Б. Сапарбаев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 постановлением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Восточно-Казахстанского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областного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февраля 2010 года № 383</w:t>
      </w:r>
    </w:p>
    <w:bookmarkEnd w:id="2"/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</w:t>
      </w:r>
      <w:r>
        <w:br/>
      </w:r>
      <w:r>
        <w:rPr>
          <w:rFonts w:ascii="Times New Roman"/>
          <w:b/>
          <w:i w:val="false"/>
          <w:color w:val="000000"/>
        </w:rPr>
        <w:t>
объектов коммунальной собственности Восточно-Казахстанской</w:t>
      </w:r>
      <w:r>
        <w:br/>
      </w:r>
      <w:r>
        <w:rPr>
          <w:rFonts w:ascii="Times New Roman"/>
          <w:b/>
          <w:i w:val="false"/>
          <w:color w:val="000000"/>
        </w:rPr>
        <w:t>
области, подлежащих приватизации и ее предварительным стадиям в</w:t>
      </w:r>
      <w:r>
        <w:br/>
      </w:r>
      <w:r>
        <w:rPr>
          <w:rFonts w:ascii="Times New Roman"/>
          <w:b/>
          <w:i w:val="false"/>
          <w:color w:val="000000"/>
        </w:rPr>
        <w:t>
2010 году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Перечень дополнен пунктами 22-33 в соответствии с постановлением Восточно-Казахстанского областного акимата от 11.06.2010 </w:t>
      </w:r>
      <w:r>
        <w:rPr>
          <w:rFonts w:ascii="Times New Roman"/>
          <w:b w:val="false"/>
          <w:i w:val="false"/>
          <w:color w:val="ff0000"/>
          <w:sz w:val="28"/>
        </w:rPr>
        <w:t>№ 496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0"/>
        <w:gridCol w:w="4902"/>
        <w:gridCol w:w="8308"/>
      </w:tblGrid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
</w:t>
            </w:r>
          </w:p>
        </w:tc>
        <w:tc>
          <w:tcPr>
            <w:tcW w:w="4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объекта
</w:t>
            </w:r>
          </w:p>
        </w:tc>
        <w:tc>
          <w:tcPr>
            <w:tcW w:w="8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Местонахождение и балансодержатель объекта
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4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8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</w:tr>
      <w:tr>
        <w:trPr>
          <w:trHeight w:val="160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ГАЗ-3110,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г/н F 061 АА,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 года выпуска</w:t>
            </w:r>
          </w:p>
        </w:tc>
        <w:tc>
          <w:tcPr>
            <w:tcW w:w="8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Усть-Каменогорск, улица К. Либкнехта, 19, государственное учреждение «Управление земельных отношений Восточно-Казахстанской области»</w:t>
            </w:r>
          </w:p>
        </w:tc>
      </w:tr>
      <w:tr>
        <w:trPr>
          <w:trHeight w:val="160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Автобус ЛАЗ 699 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г/н F 518 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 года выпуска</w:t>
            </w:r>
          </w:p>
        </w:tc>
        <w:tc>
          <w:tcPr>
            <w:tcW w:w="8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Усть-Каменогорск, улица Головкова, 38/40, коммунальное государственное казенное предприятие «Восточно-Казахстанская областная государственная филармония»</w:t>
            </w:r>
          </w:p>
        </w:tc>
      </w:tr>
      <w:tr>
        <w:trPr>
          <w:trHeight w:val="106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ГАЗ-3110,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г/н F 716 КТ,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 года выпуска</w:t>
            </w:r>
          </w:p>
        </w:tc>
        <w:tc>
          <w:tcPr>
            <w:tcW w:w="8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Семей, село Абралы, государственное учреждение «Аким Абралинского сельского округа города Семей»</w:t>
            </w:r>
          </w:p>
        </w:tc>
      </w:tr>
      <w:tr>
        <w:trPr>
          <w:trHeight w:val="142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УАЗ-3152,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г/н F 371 DS,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 года выпуска</w:t>
            </w:r>
          </w:p>
        </w:tc>
        <w:tc>
          <w:tcPr>
            <w:tcW w:w="8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Аягозский район, село Карагаш, коммунальное государственное казенное предприятие «Медицинское объединение Аягозского района»</w:t>
            </w:r>
          </w:p>
        </w:tc>
      </w:tr>
      <w:tr>
        <w:trPr>
          <w:trHeight w:val="3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Тойота-Камри 10,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г/н F 073 АА,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 года выпуска</w:t>
            </w:r>
          </w:p>
        </w:tc>
        <w:tc>
          <w:tcPr>
            <w:tcW w:w="8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Усть-Каменогорск, улица М. Горького, 40, коммунальное государственное казенное предприятие «Управление делами» аппарата акима Восточно-Казахстанской области</w:t>
            </w:r>
          </w:p>
        </w:tc>
      </w:tr>
      <w:tr>
        <w:trPr>
          <w:trHeight w:val="3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ГАЗ-3110,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г/н F 045 AА,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 года выпуска</w:t>
            </w:r>
          </w:p>
        </w:tc>
        <w:tc>
          <w:tcPr>
            <w:tcW w:w="8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Усть-Каменогорск, улица М. Горького, 40, коммунальное государственное казенное предприятие «Управление делами» аппарата акима Восточно-Казахстанской области</w:t>
            </w:r>
          </w:p>
        </w:tc>
      </w:tr>
      <w:tr>
        <w:trPr>
          <w:trHeight w:val="3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ГАЗ-322132,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г/н F 301 PN,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 года выпуска</w:t>
            </w:r>
          </w:p>
        </w:tc>
        <w:tc>
          <w:tcPr>
            <w:tcW w:w="8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Усть-Каменогорск, улица М. Горького, 40, коммунальное государственное казенное предприятие «Управление делами» аппарата акима Восточно-Казахстанской области</w:t>
            </w:r>
          </w:p>
        </w:tc>
      </w:tr>
      <w:tr>
        <w:trPr>
          <w:trHeight w:val="3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УАЗ-396252,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г/н F 197 АА,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 года выпуска</w:t>
            </w:r>
          </w:p>
        </w:tc>
        <w:tc>
          <w:tcPr>
            <w:tcW w:w="8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Усть-Каменогорск, улица М. Горького, 40, коммунальное государственное казенное предприятие «Управление делами» аппарата акима Восточно-Казахстанской области</w:t>
            </w:r>
          </w:p>
        </w:tc>
      </w:tr>
      <w:tr>
        <w:trPr>
          <w:trHeight w:val="3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ГАЗ-33021-212,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г/н F 018 DC,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 года выпуска</w:t>
            </w:r>
          </w:p>
        </w:tc>
        <w:tc>
          <w:tcPr>
            <w:tcW w:w="8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Усть-Каменогорск, улица М. Горького, 40, коммунальное государственное казенное предприятие «Управление делами» аппарата акима Восточно-Казахстанской области</w:t>
            </w:r>
          </w:p>
        </w:tc>
      </w:tr>
      <w:tr>
        <w:trPr>
          <w:trHeight w:val="3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УАЗ-31514,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г/н F 069 АА,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 года выпуска</w:t>
            </w:r>
          </w:p>
        </w:tc>
        <w:tc>
          <w:tcPr>
            <w:tcW w:w="8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Усть-Каменогорск, улица М. Горького, 40, коммунальное государственное казенное предприятие «Управление делами» аппарата акима Восточно-Казахстанской области</w:t>
            </w:r>
          </w:p>
        </w:tc>
      </w:tr>
      <w:tr>
        <w:trPr>
          <w:trHeight w:val="3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ГАЗ-3110,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г/н F 159 KU,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 года выпуска</w:t>
            </w:r>
          </w:p>
        </w:tc>
        <w:tc>
          <w:tcPr>
            <w:tcW w:w="8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Абайский район, село Саржал, государственное учреждение «Аким Саржальского сельского округа»</w:t>
            </w:r>
          </w:p>
        </w:tc>
      </w:tr>
      <w:tr>
        <w:trPr>
          <w:trHeight w:val="6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ГАЗ-3110,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г/н F 698 NК,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 года выпуска</w:t>
            </w:r>
          </w:p>
        </w:tc>
        <w:tc>
          <w:tcPr>
            <w:tcW w:w="8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Катон-Карагайский район, село Большенарымское, улица Амангельды, 57, Государственное учреждение «Отдел финансов Катон-Карагайского района»</w:t>
            </w:r>
          </w:p>
        </w:tc>
      </w:tr>
      <w:tr>
        <w:trPr>
          <w:trHeight w:val="6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2-х этажное здание, площадью 615,9 кв.м</w:t>
            </w:r>
          </w:p>
        </w:tc>
        <w:tc>
          <w:tcPr>
            <w:tcW w:w="8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Курчатов, улица Курчатова, 1, государственное учреждение «Отдел жилищно-коммунального хозяйства, пассажирского транспорта и автомобильных дорог города Курчатова»</w:t>
            </w:r>
          </w:p>
        </w:tc>
      </w:tr>
      <w:tr>
        <w:trPr>
          <w:trHeight w:val="6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арочного склада площадью 441,1 кв.м</w:t>
            </w:r>
          </w:p>
        </w:tc>
        <w:tc>
          <w:tcPr>
            <w:tcW w:w="8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Курчатов, государственное учреждение «Отдел жилищно-коммунального хозяйства, пассажирского транспорта и автомобильных дорог города Курчатова»</w:t>
            </w:r>
          </w:p>
        </w:tc>
      </w:tr>
      <w:tr>
        <w:trPr>
          <w:trHeight w:val="34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бывшей бани площадью 422,7 кв.м с котельной</w:t>
            </w:r>
          </w:p>
        </w:tc>
        <w:tc>
          <w:tcPr>
            <w:tcW w:w="8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Зыряновский район, город Зыряновск, переулок Тропинский 65 «А», числится в разделе «Казна» государственного Реестра коммунальной собственности Зыряновского района</w:t>
            </w:r>
          </w:p>
        </w:tc>
      </w:tr>
      <w:tr>
        <w:trPr>
          <w:trHeight w:val="34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2-х гаражей (Литер А1, литер А7) общей площадью 184,7 кв.м.</w:t>
            </w:r>
          </w:p>
        </w:tc>
        <w:tc>
          <w:tcPr>
            <w:tcW w:w="8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Зыряновский район, город Серебрянск, улица Мира, числится в разделе «Казна» государственного Реестра коммунальной собственности Зыряновского района</w:t>
            </w:r>
          </w:p>
        </w:tc>
      </w:tr>
      <w:tr>
        <w:trPr>
          <w:trHeight w:val="34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4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здания бывшего хозяйственного магазина площадью 246,06 кв.м.</w:t>
            </w:r>
          </w:p>
        </w:tc>
        <w:tc>
          <w:tcPr>
            <w:tcW w:w="8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Зыряновский район, поселок Прибрежный, второй квартал, в районе домов № 1 и № 10, числится в разделе «Казна» государственного Реестра коммунальной собственности Зыряновского района</w:t>
            </w:r>
          </w:p>
        </w:tc>
      </w:tr>
      <w:tr>
        <w:trPr>
          <w:trHeight w:val="6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4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подвального помещения площадью 160,2 кв.м</w:t>
            </w:r>
          </w:p>
        </w:tc>
        <w:tc>
          <w:tcPr>
            <w:tcW w:w="8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Риддер, проспект Независимости, 10, числится в разделе «Казна» государственного Реестра коммунальной собственности города Риддера</w:t>
            </w:r>
          </w:p>
        </w:tc>
      </w:tr>
      <w:tr>
        <w:trPr>
          <w:trHeight w:val="3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4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Помещение бывшего тира общей площадью 460 кв.м</w:t>
            </w:r>
          </w:p>
        </w:tc>
        <w:tc>
          <w:tcPr>
            <w:tcW w:w="8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Риддер, улица 9 Мая, числится в разделе «Казна» государственного Реестра коммунальной собственности города Риддера</w:t>
            </w:r>
          </w:p>
        </w:tc>
      </w:tr>
      <w:tr>
        <w:trPr>
          <w:trHeight w:val="6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4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здания бывшей котельной площадью 243,66 кв.м</w:t>
            </w:r>
          </w:p>
        </w:tc>
        <w:tc>
          <w:tcPr>
            <w:tcW w:w="8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Риддер, улица Тохтарова, 4а, коммунальное государственное казенное предприятие «Риддерская городская больница»</w:t>
            </w:r>
          </w:p>
        </w:tc>
      </w:tr>
      <w:tr>
        <w:trPr>
          <w:trHeight w:val="6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4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Две емкости силосной ямы, общей площадью 766,5 кв.м</w:t>
            </w:r>
          </w:p>
        </w:tc>
        <w:tc>
          <w:tcPr>
            <w:tcW w:w="8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Уланский район, село Ново-Азовое, государственное учреждение «Аппарат акима Азовского сельского округа»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9"/>
        <w:gridCol w:w="4880"/>
        <w:gridCol w:w="8331"/>
      </w:tblGrid>
      <w:tr>
        <w:trPr>
          <w:trHeight w:val="160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4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УАЗ 31512, г/н F 172 АК, 1995 года выпуска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Усть-Каменогорск, проспект Ауэзова, 18, коммунальное государственное казенное предприятие «Детская больница № 1 города Усть-Каменогорска»</w:t>
            </w:r>
          </w:p>
        </w:tc>
      </w:tr>
      <w:tr>
        <w:trPr>
          <w:trHeight w:val="10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4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ГАЗ 3110, г/н F 087 АА, 2002 года выпуска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Усть-Каменогорск, улица К. Либкнехта, 19, государственное учреждение «Управление пассажирского транспорта и автомобильных дорог Восточно-Казахстанской области»</w:t>
            </w:r>
          </w:p>
        </w:tc>
      </w:tr>
      <w:tr>
        <w:trPr>
          <w:trHeight w:val="14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4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 ВАЗ 21099, г/н F 203 КТ 2003 года выпуска 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Аягозский район, город Аягоз, бульвар Абая, 14, государственное учреждение «Районный отдел внутренней политики»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4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УАЗ 22069, г/н F 988 KV, 1998 года выпуска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Бородулихинский район, село Бородулиха улица Тәуелсіздік, 187, государственное учреждение «Бородулихинское медико-социальное учреждение для престарелых и инвалидов общего типа»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4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Skoda Octavia Combi Elegance, г/н F 969 NK, 2000 года выпуска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Бородулихинский район, село Бородулиха, улица Тәуелсіздік, 69, государственное учреждение «Отдел сельского хозяйства и ветеринарии Бородулихинского района Восточно-Казахстанской области»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4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Встроенное помещение площадью 89 кв.м.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Риддер, 4 микрорайон, 31-99, государственное учреждение «Отдел жилищно-коммунального хозяйства, пассажирского транспорта и автомобильных дорог» города Риддера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4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Встроенное помещение площадью 51,9 кв.м.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Риддер, 5 микрорайон, 6-74, государственное учреждение «Отдел жилищно-коммунального хозяйства, пассажирского транспорта и автомобильных дорог» города Риддера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4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Встроенное помещение площадью 29,4 кв.м.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Риддер, улица Гоголя, 37-64, государственное учреждение «Отдел жилищно-коммунального хозяйства, пассажирского транспорта и автомобильных дорог» города Риддера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4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общей площадью 635,7 кв.м.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Бородулихинский район, село Бородулиха, улица Кирова, 102, государственное учреждение «Аппарат акима Бородулихинского района»</w:t>
            </w:r>
          </w:p>
        </w:tc>
      </w:tr>
      <w:tr>
        <w:trPr>
          <w:trHeight w:val="102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4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школы общей площадью 1423,8 кв.м.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Жарминский район, село Жинишке, государственное учреждение «Жангизтобинская средняя школа»</w:t>
            </w:r>
          </w:p>
        </w:tc>
      </w:tr>
      <w:tr>
        <w:trPr>
          <w:trHeight w:val="6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4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школы общей площадью 3277,7 кв.м.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Жарминский район, село Боке, государственное учреждение «Отдел образования Жарминского района»</w:t>
            </w:r>
          </w:p>
        </w:tc>
      </w:tr>
      <w:tr>
        <w:trPr>
          <w:trHeight w:val="6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4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Помещение на втором этаже площадью 56,1 кв.м.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Усть-Каменогорск, улица Набережная имени Славского Е.П., 40, числится в разделе «Казна» государственного Реестра коммунальной собственности области.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управления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Восточно-Казахстанской области           А. Курмангалиев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