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bfab" w14:textId="6e1b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охранной зоны государственного лесного природного резервата
"Семей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2010 года N 480. Зарегистрировано Департаментом юстиции Восточно-Казахстанской области 02 июня 2010 года за N 2532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«О местном государственном управлении и самоуправлении в Республике Казахстан»,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Расширить охранную зону государственного лесного природного резервата «Семей орманы» на территории общей площадью 256494 га (Бескарагайский район – 203563 га, Бородулихинский район – 38242 га, город Семей – 14689 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 1 в редакции постановления Восточно-Казахстанского областного акимата от 11.03.2014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территории охранной зоны режим и порядок природопользования в соответствии с корректировкой естественно-научного и технико-экономического обоснования создания государственного природного резервата «Семей орманы» в части расширения охранной зоны резервата.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государственного учреждения «Государственный лесной природный резерват «Семей орманы» обозначить на местности специальными знаками границы охранной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Пинчука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и охотничьего хозяйства            А. Калмыков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