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6d015" w14:textId="b26d0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21 декабря 2009 года № 17/222-IV "Об областном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10 декабря 2010 года N 25/307-IV. Зарегистрировано Департаментом юстиции Восточно-Казахстанской области 13 декабря 2010 года за N 2539. Утратило силу в связи с истечением срока действия - письмо аппарата Восточно-Казахстанского маслихата от 29 декабря 2010 года № 743/01-06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- письмо аппарата Восточно-Казахстанского маслихата от 29.12.2010 № 743/01-06.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№ 148, постановлениями Правительства Республики Казахстан от 29 октября 2010 года </w:t>
      </w:r>
      <w:r>
        <w:rPr>
          <w:rFonts w:ascii="Times New Roman"/>
          <w:b w:val="false"/>
          <w:i w:val="false"/>
          <w:color w:val="000000"/>
          <w:sz w:val="28"/>
        </w:rPr>
        <w:t>№ 1134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постановление Правительства Республики Казахстан от 22 декабря 2009 года № 2162» и от 29 ноября 2010 года </w:t>
      </w:r>
      <w:r>
        <w:rPr>
          <w:rFonts w:ascii="Times New Roman"/>
          <w:b w:val="false"/>
          <w:i w:val="false"/>
          <w:color w:val="000000"/>
          <w:sz w:val="28"/>
        </w:rPr>
        <w:t>№ 1274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корректировке показателей республиканского бюджета на 2010 год»,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«Об областном бюджете на 2010-2012 годы» от 21 декабря 2009 года № 17/222-IV (зарегистрировано в Реестре государственной регистрации нормативных правовых актов за № 2521, опубликовано в газете «Дидар» от 7 января 2010 года № 3-4, от 12 января 2010 года № 5-6, «Рудный Алтай» от 6 января 2010 года № 1-2)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«125515596,7» заменить цифрами «123614685,7»;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«16242789,0» заменить цифрами «16173410,1»;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«107965953,7» заменить цифрами «106134421,6»;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«126492861,7» заменить цифрами «124601950,7»;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«32000» заменить цифрами «22000»;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«32000» заменить цифрами «22000»;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пунктом 5-2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«5-2. Предусмотреть в областном бюджете возврат сумм неиспользованных (недоиспользованных) целевых трансфертов, выделенных в 2009 году, разрешенных использованию (доиспользованию) в текущем финансовом году, а также возврат сумм целевых трансфертов, использованных не по целевому назначению согласно акту органа государственного финансового контроля согласно приложению 31.»;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пункте 6-1: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 цифры «564868» заменить цифрами «564170»;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четвертом цифры «2603504» заменить цифрами «1996841»;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сорок вторым, сорок третьим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«1342 тысяч тенге – на содержание, материально-техническое оснащение дополнительной штатной численности миграционной полиции, документирование оралманов;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297 тысяч тенге – на содержание и материально-техническое оснащение Центра временного размещения оралманов и Центра адаптации и интеграции оралманов.»;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пункте 6-2: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«5464020» заменить цифрами «4117860»;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цифры «1273830» заменить цифрами «1282461»;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пункте 6-7: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цифры «564868» заменить цифрами «564170»;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пункте 6-8: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«1273830» заменить цифрами «1282461»;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приложении 14: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«Всего»: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цифры «564868» заменить цифрами «564170»;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цифры «558718» заменить цифрами «558020»;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цифры «83028» заменить цифрами «82930»;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цифры «82328» заменить цифрами «82230»;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цифры «198874» заменить цифрами «198274»;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цифры «195540» заменить цифрами «194940»;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приложении 19: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«Всего»: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цифры «1273830» заменить цифрами «1282461»;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цифры «109210» заменить цифрами «130710»;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«Реконструкция системы водоснабжения села Малонарымка»: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цифры «50000» заменить цифрами «71500»;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цифры «144535» заменить цифрами «137164»;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«Реконструкция водопроводных сетей и водопроводных сооружений села Куйган»: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цифры «144535» заменить цифрами «137164»;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цифры «115522» заменить цифрами «110024»;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«Реконструкция системы водоснабжения села Таврическое»: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цифры «115522» заменить цифрами «110024»;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                      Г. КЛИМОВ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 В. АХАЕВ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Восточно-Казахстанского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декабря 2010 года № 25/307-IV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Восточно-Казахстанского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2009 года № 17/222 - IV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Областной бюджет на 2010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836"/>
        <w:gridCol w:w="773"/>
        <w:gridCol w:w="7906"/>
        <w:gridCol w:w="2673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(тысяч тенге) 
</w:t>
            </w:r>
          </w:p>
        </w:tc>
      </w:tr>
      <w:tr>
        <w:trPr>
          <w:trHeight w:val="40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40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40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доходов
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123614685,7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16173410,1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7345231,0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7345231,0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6366342,0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6366342,0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2461837,1</w:t>
            </w:r>
          </w:p>
        </w:tc>
      </w:tr>
      <w:tr>
        <w:trPr>
          <w:trHeight w:val="6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2461837,1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1306854,0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167574,0</w:t>
            </w:r>
          </w:p>
        </w:tc>
      </w:tr>
      <w:tr>
        <w:trPr>
          <w:trHeight w:val="6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98600,0</w:t>
            </w:r>
          </w:p>
        </w:tc>
      </w:tr>
      <w:tr>
        <w:trPr>
          <w:trHeight w:val="6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68974,0</w:t>
            </w:r>
          </w:p>
        </w:tc>
      </w:tr>
      <w:tr>
        <w:trPr>
          <w:trHeight w:val="171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1129280,0</w:t>
            </w:r>
          </w:p>
        </w:tc>
      </w:tr>
      <w:tr>
        <w:trPr>
          <w:trHeight w:val="21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1129280,0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106134421,6</w:t>
            </w:r>
          </w:p>
        </w:tc>
      </w:tr>
      <w:tr>
        <w:trPr>
          <w:trHeight w:val="57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1638225,6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1638225,6</w:t>
            </w:r>
          </w:p>
        </w:tc>
      </w:tr>
      <w:tr>
        <w:trPr>
          <w:trHeight w:val="57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103796196,0</w:t>
            </w:r>
          </w:p>
        </w:tc>
      </w:tr>
      <w:tr>
        <w:trPr>
          <w:trHeight w:val="3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103796196,0</w:t>
            </w:r>
          </w:p>
        </w:tc>
      </w:tr>
      <w:tr>
        <w:trPr>
          <w:trHeight w:val="6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в бюджеты областей, городов Астаны и Алматы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700000,0</w:t>
            </w:r>
          </w:p>
        </w:tc>
      </w:tr>
      <w:tr>
        <w:trPr>
          <w:trHeight w:val="9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Взаимоотношения областного бюджета, бюджета городов Астаны и Алматы с другими областными бюджетами, бюджетами городов Астаны и Алматы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674"/>
        <w:gridCol w:w="930"/>
        <w:gridCol w:w="994"/>
        <w:gridCol w:w="6989"/>
        <w:gridCol w:w="272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(тысяч тенге) 
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расходов
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124601950,7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1818879,9</w:t>
            </w:r>
          </w:p>
        </w:tc>
      </w:tr>
      <w:tr>
        <w:trPr>
          <w:trHeight w:val="8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1615676,7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37226,6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36626,6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1578450,1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781506,8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17760,0</w:t>
            </w:r>
          </w:p>
        </w:tc>
      </w:tr>
      <w:tr>
        <w:trPr>
          <w:trHeight w:val="12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639267,0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15274,0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124642,3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107380,2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107380,2</w:t>
            </w:r>
          </w:p>
        </w:tc>
      </w:tr>
      <w:tr>
        <w:trPr>
          <w:trHeight w:val="9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89824,2</w:t>
            </w:r>
          </w:p>
        </w:tc>
      </w:tr>
      <w:tr>
        <w:trPr>
          <w:trHeight w:val="9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12048,0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4510,8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997,2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95823,0</w:t>
            </w:r>
          </w:p>
        </w:tc>
      </w:tr>
      <w:tr>
        <w:trPr>
          <w:trHeight w:val="5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95823,0</w:t>
            </w:r>
          </w:p>
        </w:tc>
      </w:tr>
      <w:tr>
        <w:trPr>
          <w:trHeight w:val="12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93295,7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2527,3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491837,6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50238,0</w:t>
            </w:r>
          </w:p>
        </w:tc>
      </w:tr>
      <w:tr>
        <w:trPr>
          <w:trHeight w:val="11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50238,0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23593,0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26645,0</w:t>
            </w:r>
          </w:p>
        </w:tc>
      </w:tr>
      <w:tr>
        <w:trPr>
          <w:trHeight w:val="5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441599,6</w:t>
            </w:r>
          </w:p>
        </w:tc>
      </w:tr>
      <w:tr>
        <w:trPr>
          <w:trHeight w:val="11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441599,6</w:t>
            </w:r>
          </w:p>
        </w:tc>
      </w:tr>
      <w:tr>
        <w:trPr>
          <w:trHeight w:val="15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36724,0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45273,0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12538,0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346295,6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769,0</w:t>
            </w:r>
          </w:p>
        </w:tc>
      </w:tr>
      <w:tr>
        <w:trPr>
          <w:trHeight w:val="8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6266365,3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6266365,3</w:t>
            </w:r>
          </w:p>
        </w:tc>
      </w:tr>
      <w:tr>
        <w:trPr>
          <w:trHeight w:val="5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252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6265671,3</w:t>
            </w:r>
          </w:p>
        </w:tc>
      </w:tr>
      <w:tr>
        <w:trPr>
          <w:trHeight w:val="9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5548670,5</w:t>
            </w:r>
          </w:p>
        </w:tc>
      </w:tr>
      <w:tr>
        <w:trPr>
          <w:trHeight w:val="9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 подразделений полиции, организующих работу медвытрезвителей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88244,0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2007,4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457998,0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временной изоляции, адаптации и реабилитации несовершеннолетних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55457,4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41556,0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46734,0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15967,0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операции «Мак»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2398,0</w:t>
            </w:r>
          </w:p>
        </w:tc>
      </w:tr>
      <w:tr>
        <w:trPr>
          <w:trHeight w:val="9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 - техническое оснащение дополнительной штатной численности миграционной полиции, документирование оралманов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1342,0</w:t>
            </w:r>
          </w:p>
        </w:tc>
      </w:tr>
      <w:tr>
        <w:trPr>
          <w:trHeight w:val="9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694,0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694,0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14517178,2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702692,0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702692,0</w:t>
            </w:r>
          </w:p>
        </w:tc>
      </w:tr>
      <w:tr>
        <w:trPr>
          <w:trHeight w:val="12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702692,0</w:t>
            </w:r>
          </w:p>
        </w:tc>
      </w:tr>
      <w:tr>
        <w:trPr>
          <w:trHeight w:val="5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3992168,4</w:t>
            </w:r>
          </w:p>
        </w:tc>
      </w:tr>
      <w:tr>
        <w:trPr>
          <w:trHeight w:val="5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1535020,5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1479500,5</w:t>
            </w:r>
          </w:p>
        </w:tc>
      </w:tr>
      <w:tr>
        <w:trPr>
          <w:trHeight w:val="9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55520,0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2457147,9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1044749,3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907663,6</w:t>
            </w:r>
          </w:p>
        </w:tc>
      </w:tr>
      <w:tr>
        <w:trPr>
          <w:trHeight w:val="9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94942,0</w:t>
            </w:r>
          </w:p>
        </w:tc>
      </w:tr>
      <w:tr>
        <w:trPr>
          <w:trHeight w:val="15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204850,0</w:t>
            </w:r>
          </w:p>
        </w:tc>
      </w:tr>
      <w:tr>
        <w:trPr>
          <w:trHeight w:val="15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204943,0</w:t>
            </w:r>
          </w:p>
        </w:tc>
      </w:tr>
      <w:tr>
        <w:trPr>
          <w:trHeight w:val="5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3579925,5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207612,0</w:t>
            </w:r>
          </w:p>
        </w:tc>
      </w:tr>
      <w:tr>
        <w:trPr>
          <w:trHeight w:val="9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207612,0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3372313,5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3372313,5</w:t>
            </w:r>
          </w:p>
        </w:tc>
      </w:tr>
      <w:tr>
        <w:trPr>
          <w:trHeight w:val="5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738172,6</w:t>
            </w:r>
          </w:p>
        </w:tc>
      </w:tr>
      <w:tr>
        <w:trPr>
          <w:trHeight w:val="5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252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111930,0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111930,0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5940,0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5940,0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620302,6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88302,6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532000,0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5504219,7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6997,0</w:t>
            </w:r>
          </w:p>
        </w:tc>
      </w:tr>
      <w:tr>
        <w:trPr>
          <w:trHeight w:val="9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организаций образования системы здравоохранения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6997,0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2704944,0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60324,0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86344,0</w:t>
            </w:r>
          </w:p>
        </w:tc>
      </w:tr>
      <w:tr>
        <w:trPr>
          <w:trHeight w:val="9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30032,0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78459,0</w:t>
            </w:r>
          </w:p>
        </w:tc>
      </w:tr>
      <w:tr>
        <w:trPr>
          <w:trHeight w:val="9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686441,0</w:t>
            </w:r>
          </w:p>
        </w:tc>
      </w:tr>
      <w:tr>
        <w:trPr>
          <w:trHeight w:val="9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 педагогической консультативной помощи населению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65664,0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68397,0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1480,0</w:t>
            </w:r>
          </w:p>
        </w:tc>
      </w:tr>
      <w:tr>
        <w:trPr>
          <w:trHeight w:val="15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1479902,0</w:t>
            </w:r>
          </w:p>
        </w:tc>
      </w:tr>
      <w:tr>
        <w:trPr>
          <w:trHeight w:val="21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114715,0</w:t>
            </w:r>
          </w:p>
        </w:tc>
      </w:tr>
      <w:tr>
        <w:trPr>
          <w:trHeight w:val="4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33186,0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2792278,7</w:t>
            </w:r>
          </w:p>
        </w:tc>
      </w:tr>
      <w:tr>
        <w:trPr>
          <w:trHeight w:val="12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746800,0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2045478,7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24967570,0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195156,2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195156,2</w:t>
            </w:r>
          </w:p>
        </w:tc>
      </w:tr>
      <w:tr>
        <w:trPr>
          <w:trHeight w:val="15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 санитарной помощи и организаций здравоохранения, за исключением медицинской помощи, оказываемой из средств республиканского бюджета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195156,2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946987,0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946987,0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515357,0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288221,0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142446,0</w:t>
            </w:r>
          </w:p>
        </w:tc>
      </w:tr>
      <w:tr>
        <w:trPr>
          <w:trHeight w:val="6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5790169,8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5790169,8</w:t>
            </w:r>
          </w:p>
        </w:tc>
      </w:tr>
      <w:tr>
        <w:trPr>
          <w:trHeight w:val="15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3931450,0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132276,1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559086,0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56710,0</w:t>
            </w:r>
          </w:p>
        </w:tc>
      </w:tr>
      <w:tr>
        <w:trPr>
          <w:trHeight w:val="12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133900,0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206852,0</w:t>
            </w:r>
          </w:p>
        </w:tc>
      </w:tr>
      <w:tr>
        <w:trPr>
          <w:trHeight w:val="9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700452,4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69443,3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9079191,5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9079191,5</w:t>
            </w:r>
          </w:p>
        </w:tc>
      </w:tr>
      <w:tr>
        <w:trPr>
          <w:trHeight w:val="9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 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7943690,0</w:t>
            </w:r>
          </w:p>
        </w:tc>
      </w:tr>
      <w:tr>
        <w:trPr>
          <w:trHeight w:val="12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1135501,5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1809769,0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1809769,0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1774369,0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35400,0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7146296,5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2792870,0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103576,0</w:t>
            </w:r>
          </w:p>
        </w:tc>
      </w:tr>
      <w:tr>
        <w:trPr>
          <w:trHeight w:val="9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1155916,0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168587,0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100322,0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25570,0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52051,0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вновь вводимых объектов здравоохранения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21110,0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 здравоохранения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684,0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медицинских организаций здравоохранения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1165054,0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4353426,5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4353426,5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33"/>
        <w:gridCol w:w="1595"/>
        <w:gridCol w:w="933"/>
        <w:gridCol w:w="6853"/>
        <w:gridCol w:w="2333"/>
      </w:tblGrid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5545125,5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2739010,4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1864140,7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718904,4</w:t>
            </w:r>
          </w:p>
        </w:tc>
      </w:tr>
      <w:tr>
        <w:trPr>
          <w:trHeight w:val="15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 инвалидов в государственных медико-социальных учреждениях (организациях) для детей с нарушениями функций опорно- двигательного аппарата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95017,9</w:t>
            </w:r>
          </w:p>
        </w:tc>
      </w:tr>
      <w:tr>
        <w:trPr>
          <w:trHeight w:val="12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 социальных учреждениях (организациях)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823070,0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 инвалидов, в реабилитационных центрах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76293,4</w:t>
            </w:r>
          </w:p>
        </w:tc>
      </w:tr>
      <w:tr>
        <w:trPr>
          <w:trHeight w:val="12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паталогиями в детских психоневрологических медико-социальных учреждениях (организациях)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150855,0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867194,7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867194,7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7675,0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1417969,7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1417969,7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162682,7</w:t>
            </w:r>
          </w:p>
        </w:tc>
      </w:tr>
      <w:tr>
        <w:trPr>
          <w:trHeight w:val="12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расширение программы социальных рабочих мест и молодежной практики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468000,0</w:t>
            </w:r>
          </w:p>
        </w:tc>
      </w:tr>
      <w:tr>
        <w:trPr>
          <w:trHeight w:val="3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6150,0</w:t>
            </w:r>
          </w:p>
        </w:tc>
      </w:tr>
      <w:tr>
        <w:trPr>
          <w:trHeight w:val="48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558020,0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117302,0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государственных пособий на детей до 18 лет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105815,0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1388145,4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1388145,4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60978,3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111645,1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трансфертов из республиканского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124317,0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норм питания в медико-социальных учреждениях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20116,0</w:t>
            </w:r>
          </w:p>
        </w:tc>
      </w:tr>
      <w:tr>
        <w:trPr>
          <w:trHeight w:val="12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сети отделений дневного пребывания в медико-социальных учреждениях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61750,0</w:t>
            </w:r>
          </w:p>
        </w:tc>
      </w:tr>
      <w:tr>
        <w:trPr>
          <w:trHeight w:val="18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23821,0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984303,0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8284250,0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3154000,0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3154000,0</w:t>
            </w:r>
          </w:p>
        </w:tc>
      </w:tr>
      <w:tr>
        <w:trPr>
          <w:trHeight w:val="15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586000,0</w:t>
            </w:r>
          </w:p>
        </w:tc>
      </w:tr>
      <w:tr>
        <w:trPr>
          <w:trHeight w:val="15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2568000,0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3630250,0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3630122,0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47465,0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органов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969,0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1282461,0</w:t>
            </w:r>
          </w:p>
        </w:tc>
      </w:tr>
      <w:tr>
        <w:trPr>
          <w:trHeight w:val="18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инженерно- 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1461952,0</w:t>
            </w:r>
          </w:p>
        </w:tc>
      </w:tr>
      <w:tr>
        <w:trPr>
          <w:trHeight w:val="21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 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114635,0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626987,0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95653,0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1500000,0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1500000,0</w:t>
            </w:r>
          </w:p>
        </w:tc>
      </w:tr>
      <w:tr>
        <w:trPr>
          <w:trHeight w:val="18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бюджету города Усть-Каменогорск на благоустройство и ремонт инфраструктуры городу Усть-Каменогорск в связи с проведением VII Форума межрегионального сотрудничества Республики Казахстан и Российской Федерации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1500000,0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2924059,0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1206201,0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1161201,0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32847,0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144582,0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536519,0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379408,0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67408,0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487829,6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379737,0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32841,0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58300,0</w:t>
            </w:r>
          </w:p>
        </w:tc>
      </w:tr>
      <w:tr>
        <w:trPr>
          <w:trHeight w:val="12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204646,0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108092,6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108092,6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740834,4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262971,0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24059,0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238912,0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178122,0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178122,0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239975,4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141256,1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98719,3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59766,0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29892,0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29874,0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15222,0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15222,0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15222,0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473972,0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34928,0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34928,0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279024,0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84047,0</w:t>
            </w:r>
          </w:p>
        </w:tc>
      </w:tr>
      <w:tr>
        <w:trPr>
          <w:trHeight w:val="15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194977,0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160020,0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131524,4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27900,0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595,6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3362738,0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3362738,0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3362738,0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62738,0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3300000,0</w:t>
            </w:r>
          </w:p>
        </w:tc>
      </w:tr>
      <w:tr>
        <w:trPr>
          <w:trHeight w:val="11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6206859,5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1867612,0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1837868,0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77866,0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118560,0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319958,0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90054,0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39193,0</w:t>
            </w:r>
          </w:p>
        </w:tc>
      </w:tr>
      <w:tr>
        <w:trPr>
          <w:trHeight w:val="12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 смазочных материалов и других товарно-материальных ценностей, необходимых для проведения весенне -полевых и уборочных работ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1157763,0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30204,0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29744,0</w:t>
            </w:r>
          </w:p>
        </w:tc>
      </w:tr>
      <w:tr>
        <w:trPr>
          <w:trHeight w:val="12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29744,0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36811,0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5150,0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31661,0</w:t>
            </w:r>
          </w:p>
        </w:tc>
      </w:tr>
      <w:tr>
        <w:trPr>
          <w:trHeight w:val="15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31661,0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720624,7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720624,7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711238,7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163822,4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163822,4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61490,8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101247,7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1083,9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25809,4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25809,4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25235,0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574,4</w:t>
            </w:r>
          </w:p>
        </w:tc>
      </w:tr>
      <w:tr>
        <w:trPr>
          <w:trHeight w:val="8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3392180,0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2892963,0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1996841,0</w:t>
            </w:r>
          </w:p>
        </w:tc>
      </w:tr>
      <w:tr>
        <w:trPr>
          <w:trHeight w:val="9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613946,0</w:t>
            </w:r>
          </w:p>
        </w:tc>
      </w:tr>
      <w:tr>
        <w:trPr>
          <w:trHeight w:val="12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в области ветеринарии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271921,0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10255,0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499217,0</w:t>
            </w:r>
          </w:p>
        </w:tc>
      </w:tr>
      <w:tr>
        <w:trPr>
          <w:trHeight w:val="18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499217,0</w:t>
            </w:r>
          </w:p>
        </w:tc>
      </w:tr>
      <w:tr>
        <w:trPr>
          <w:trHeight w:val="8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1302685,5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1302685,5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37326,5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 строительного контроля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36759,0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567,5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1238245,5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47662,5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327,4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восстановлению объектов социальной сферы и жилья граждан пострадавших в результате чрезвычайных ситуаций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464180,7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87307,0</w:t>
            </w:r>
          </w:p>
        </w:tc>
      </w:tr>
      <w:tr>
        <w:trPr>
          <w:trHeight w:val="30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60539,6</w:t>
            </w:r>
          </w:p>
        </w:tc>
      </w:tr>
      <w:tr>
        <w:trPr>
          <w:trHeight w:val="29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 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578228,3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27113,5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26263,5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6413621,7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2247192,0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2247192,0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2247192,0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120961,0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120961,0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120961,0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4045468,7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4045468,7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33429,7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1692716,0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208322,0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663,3</w:t>
            </w:r>
          </w:p>
        </w:tc>
      </w:tr>
      <w:tr>
        <w:trPr>
          <w:trHeight w:val="12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5217,0</w:t>
            </w:r>
          </w:p>
        </w:tc>
      </w:tr>
      <w:tr>
        <w:trPr>
          <w:trHeight w:val="18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1760545,0</w:t>
            </w:r>
          </w:p>
        </w:tc>
      </w:tr>
      <w:tr>
        <w:trPr>
          <w:trHeight w:val="21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94023,0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250552,7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1602277,7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61787,0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61787,0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61787,0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1540490,7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234257,1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234257,1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63046,6</w:t>
            </w:r>
          </w:p>
        </w:tc>
      </w:tr>
      <w:tr>
        <w:trPr>
          <w:trHeight w:val="16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63046,6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815987,0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- 2020»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567643,0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177389,0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70955,0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427200,0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427200,0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8018,0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8018,0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8018,0</w:t>
            </w:r>
          </w:p>
        </w:tc>
      </w:tr>
      <w:tr>
        <w:trPr>
          <w:trHeight w:val="9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40890484,8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40890484,8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40890484,8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24730912,0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150620,6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2216,2</w:t>
            </w:r>
          </w:p>
        </w:tc>
      </w:tr>
      <w:tr>
        <w:trPr>
          <w:trHeight w:val="12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13127589,0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494870,0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2384277,0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2028052,0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3105137,0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2877469,0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2877469,0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2877469,0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2877469,0</w:t>
            </w:r>
          </w:p>
        </w:tc>
      </w:tr>
      <w:tr>
        <w:trPr>
          <w:trHeight w:val="11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127668,0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127668,0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127668,0</w:t>
            </w:r>
          </w:p>
        </w:tc>
      </w:tr>
      <w:tr>
        <w:trPr>
          <w:trHeight w:val="12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127668,0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12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1077085,0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1077085,0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1077085,0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-3037317,0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3037317,0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3005137,0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3005137,0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3005137,0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892467,0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892467,0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892467,0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892467,0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924647,0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924647,0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924647,0</w:t>
            </w:r>
          </w:p>
        </w:tc>
      </w:tr>
    </w:tbl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Восточно-Казахстанского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2010 года № 25/307-IV 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17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Восточно-Казахстанского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17/222-IV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бюджетам районов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(городов областного значения)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реализации мер социальной поддержки специалистов </w:t>
      </w:r>
      <w:r>
        <w:br/>
      </w:r>
      <w:r>
        <w:rPr>
          <w:rFonts w:ascii="Times New Roman"/>
          <w:b/>
          <w:i w:val="false"/>
          <w:color w:val="000000"/>
        </w:rPr>
        <w:t>
социальной сферы сельских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2671"/>
        <w:gridCol w:w="1736"/>
        <w:gridCol w:w="1335"/>
        <w:gridCol w:w="1335"/>
        <w:gridCol w:w="1468"/>
        <w:gridCol w:w="1335"/>
        <w:gridCol w:w="1202"/>
        <w:gridCol w:w="1336"/>
      </w:tblGrid>
      <w:tr>
        <w:trPr>
          <w:trHeight w:val="255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    (тысяч тенге)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занятость и социальные программы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для кредита на жилье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29744,0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18786,0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5842,0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198,0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989,0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99,0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3830,0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1005,3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1096,1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2247,2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1287,0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394,2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1617,7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394,7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3429,3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2413,4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251,9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2452,0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1780,0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2946,7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1789,0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782,7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2786,7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1798,0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773,7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1786,8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1383,0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1088,0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3460,2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2689,0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3090,5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1982,0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787,5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879,4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Восточно-Казахстанского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2010 года № 25/307-IV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31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Восточно-Казахстанского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17/222-IV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Возврат сумм неиспользованных (недоиспользованных) </w:t>
      </w:r>
      <w:r>
        <w:br/>
      </w:r>
      <w:r>
        <w:rPr>
          <w:rFonts w:ascii="Times New Roman"/>
          <w:b/>
          <w:i w:val="false"/>
          <w:color w:val="000000"/>
        </w:rPr>
        <w:t xml:space="preserve">
целевых трансфертов, выделенных в 2009 году,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разрешенных использовать (доиспользовать) </w:t>
      </w:r>
      <w:r>
        <w:br/>
      </w:r>
      <w:r>
        <w:rPr>
          <w:rFonts w:ascii="Times New Roman"/>
          <w:b/>
          <w:i w:val="false"/>
          <w:color w:val="000000"/>
        </w:rPr>
        <w:t>
в текущем финансовом году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8031"/>
        <w:gridCol w:w="4115"/>
      </w:tblGrid>
      <w:tr>
        <w:trPr>
          <w:trHeight w:val="52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(тысяч тенге) </w:t>
            </w:r>
          </w:p>
        </w:tc>
      </w:tr>
      <w:tr>
        <w:trPr>
          <w:trHeight w:val="13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109 502,7
</w:t>
            </w:r>
          </w:p>
        </w:tc>
      </w:tr>
      <w:tr>
        <w:trPr>
          <w:trHeight w:val="15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106 721,1
</w:t>
            </w:r>
          </w:p>
        </w:tc>
      </w:tr>
      <w:tr>
        <w:trPr>
          <w:trHeight w:val="22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инженерно-коммуникационной инфраструктуры в рамках реализации стратегии региональной занятости и переподготовки кадров 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106 721,1</w:t>
            </w:r>
          </w:p>
        </w:tc>
      </w:tr>
      <w:tr>
        <w:trPr>
          <w:trHeight w:val="19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2781,6
</w:t>
            </w:r>
          </w:p>
        </w:tc>
      </w:tr>
      <w:tr>
        <w:trPr>
          <w:trHeight w:val="9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 обустройство и (или) приобретение инженерно-коммуникационной инфраструктуры 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2 781,6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Возврат сумм целевых трансфертов,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использованных не по целевому назначению согласно </w:t>
      </w:r>
      <w:r>
        <w:br/>
      </w:r>
      <w:r>
        <w:rPr>
          <w:rFonts w:ascii="Times New Roman"/>
          <w:b/>
          <w:i w:val="false"/>
          <w:color w:val="000000"/>
        </w:rPr>
        <w:t>
акту органа государственного финансового контроля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8031"/>
        <w:gridCol w:w="4115"/>
      </w:tblGrid>
      <w:tr>
        <w:trPr>
          <w:trHeight w:val="40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(тысяч тенге) </w:t>
            </w:r>
          </w:p>
        </w:tc>
      </w:tr>
      <w:tr>
        <w:trPr>
          <w:trHeight w:val="16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2 216,2
</w:t>
            </w:r>
          </w:p>
        </w:tc>
      </w:tr>
      <w:tr>
        <w:trPr>
          <w:trHeight w:val="7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1 085,2
</w:t>
            </w:r>
          </w:p>
        </w:tc>
      </w:tr>
      <w:tr>
        <w:trPr>
          <w:trHeight w:val="7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1 085,2</w:t>
            </w:r>
          </w:p>
        </w:tc>
      </w:tr>
      <w:tr>
        <w:trPr>
          <w:trHeight w:val="7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1 131,0
</w:t>
            </w:r>
          </w:p>
        </w:tc>
      </w:tr>
      <w:tr>
        <w:trPr>
          <w:trHeight w:val="7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