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5ae0" w14:textId="18a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09 ноября 2010 года N 9389. Зарегистрировано Управлением юстиции города Усть-Каменогорска Департамента юстиции Восточно-Казахстанской области 06 декабря 2010 года за N 5-1-151. Утратило силу - постановлением акимата города Усть-Каменогорска от 28 января 2013 года N 5071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28.01.2013 N 5071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квоту рабочих мест для лиц, освободившихся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rPr>
          <w:rFonts w:ascii="Times New Roman"/>
          <w:b w:val="false"/>
          <w:i/>
          <w:color w:val="000000"/>
          <w:sz w:val="28"/>
        </w:rPr>
        <w:t>Усть-Каменогорска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