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a92a" w14:textId="bdba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марта 2011 года № 116. Зарегистрирован в Министерстве юстиции Республики Казахстан 16 марта 2011 года № 6824.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республиканском бюджете на 2011-2013 годы" от 28 февраля 2011 № 412-IV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"Налоги на международную торговлю и внешние операции":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01 "Таможенные пошлины на ввозимые товары, за исключением таможенных пошлин, налогов на ввозимые физическими лицами товары для личного пользования с применением единых ставок таможенных пошлин, налогов или совокупного таможенного платежа"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 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"029 Создание информационной системы Казначейства";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"040 Строительство центров приема и обработки информации налоговых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"055 Создание и развитие информационной системы финансового мониторинга";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"013 Представление интересов Республики Казахстан в уставных и других органах Содружества Независимых Государств" после слова "Казахстан в" дополнить словами "международных организациях,";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220 "Министерство экономического развития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050 "Услуги независимых экспертов и неправительственных организаций (общественных объединений) по проведению оценки эффективности деятельности центральных государственных и местных исполнительных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 Услуги по аналитическому сопровождению оценки эффективности деятельности центральных государственных и местных исполнительных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603 "Министерство связи и информации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024, 026, 027, 030, 031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Капитальные расходы государственных учреждений "Центры обслуживания 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Международно-правовая защита и координация орбитально-частотного ресурса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Создание системы мониторинга информационно-коммуникационных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Сопровождение системы управления и мониторинга сетей операторов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Министерство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Целевые трансферты на развитие областному бюджету Восточно-Казахстанской области на строительство котельной в поселке Солнечный";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271 с бюджетными программами 054, 055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 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 Целевые трансферты на развитие из областного бюджета бюджетам районов (городов областного значения) Восточно-Казахстанской области на строительство котельной в поселке Солнечный";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бюджетными программами 061, 062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 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 Целевые трансферты на развитие из областного бюджета бюджетам районов (городов областного значения) Восточно-Казахстанской области на строительство котельной в поселке Солнечный";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466 с бюджетной программой 017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"466 Отдел архитектуры, градостроительства и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Строительство котельной в поселке Солнечный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467 с бюджетной программой 016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 Отдел архитектуры, градостроительства и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Строительство котельной в поселке Солнечный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017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Строительство котельной в поселке Солнечный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Увеличение размера доплаты за квалификационную категорию учителям школ и воспитателям дошкольных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"053 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045, 046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"045 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 Целевые текущие трансферты из областного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360 с бюджетной программой 031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 Управление образования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Увеличение размера доплаты за квалификационную категорию учителям школ и воспитателям дошкольных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"021 Увеличение размера доплаты за квалификационную категорию учителям школ и воспитателям дошкольных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Увеличение размера доплаты за квалификационную категорию учителям школ и воспитателям дошкольных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"054 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047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"047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 Целевые текущие трансферты областным бюджетам, бюджетам городов Астаны и Алматы на повышение квалификации, подготовку и переподготовку кадров в рамках реализации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"052 Повышение квалификации, подготовка и переподготовка кадров в рамках реализации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Повышение квалификации, подготовка и переподготовка кадров в рамках реализации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"Целевые текущие трансферты областным бюджетам, бюджетам городов Астаны и Алматы в реализацию Государственной программы развития образования в Республике Казахстан на 2011-2020 годы" бюджетные подпрограммы 100 "Внедрение системы электронного обучения в организациях среднего и технического профессионального образования", 101 "Обеспечение доступа организаций образования доступа к сети Интернет"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047, 051, 052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"047 Создание АО "Информационно-аналитический центр" при Министерстве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Создание АО "Национальный центр государственной научно-технической экспертизы"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Внедрение системы электронного обучения в организациях среднего и технического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038 "Целевые текущие трансферты из республиканского бюджета бюджетам районов (городов областного значения) на внедрение системы электронного обучения в организациях среднего и технического профессионального образования", 039 "Целевые текущие трансферты из областного бюджета бюджетам районов (городов областного значения) на внедрение системы электронного обучения в организациях среднего и технического профессионального образования"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022 "Внедрение системы электронного обучения в организациях среднего и технического профессионального образования"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023 "Обеспечение доступа организаций образования к сети Интернет"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016 "Внедрение системы электронного обучения в организациях среднего и технического профессионального образования"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017 "Обеспечение доступа организаций образования к сети Интернет"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021 "Внедрение системы электронного обучения в организациях среднего и технического профессионального образования"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022 "Обеспечение доступа организаций образования к сети Интернет"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"111 Целевые текущие трансферты областным бюджетам, бюджетам городов Астаны и Алматы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 Целевые текущие трансферты областным бюджетам, бюджетам городов Астаны и Алматы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"039 Целевые текущие трансферты областным бюджетам, бюджетам городов Астаны и Алматы на реализацию социальных проектов на профилактику ВИЧ-инфекции среди лиц находящихся и освободившихся из мест лишения свободы в рамках реализации Государственной программы развития здравоохранения Республики Казахстан "Саламатты Қазақстан" на 2011-2015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 Целевые текущие трансферты областным бюджетам, бюджетам городов Астаны и Алматы на реализацию социальных проектов на профилактику ВИЧ-инфекции среди лиц, находящихся и освободившихся из мест лишения свободы, в рамках реализации Государственной программы развития здравоохранения Республики Казахстан "Саламатты Қазақстан" на 2011-2015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201 с бюджетной программой 039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Строительство и реконструкция объектов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Создание комплексной медицинской информационной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"Управление занятости и социальных программ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"Программа занятости" дополнить бюджетной подпрограммой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Оказание мер государственной поддержки участникам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030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"030 Обеспечение деятельности центров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"Программа занятости" дополнить бюджетной подпрограммой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Оказание мер государственной поддержки участникам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023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"023 Обеспечение деятельности центров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"010 Целевые текущие трансферты областным бюджетам, бюджетам городов Астаны и Алматы"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Целевые текущие трансферты областным бюджетам, бюджетам городов Астаны и Алматы на предоставление специальных социальных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019, 128, 129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Кредитование областных бюджетов, бюджетов городов Астаны и Алматы на содействие развитию предпринимательства на селе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 Реализация мероприятий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 Целевые текущие трансферты областным бюджетам, бюджетам городов Астаны и Алматы на реализацию мероприятий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037, 038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"037 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Целевые текущие трансферты из областного бюджета бюджетам районов (городов областного значения) на реализацию мероприятий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265 с бюджетной программой 018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"265 Управление предпринимательства и промышленности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Обучение предпринимательству участников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056, 057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"056 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 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063, 064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"063 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 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Развитие инженерно-коммуникационной инфраструктуры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"022 Развитие инженерно-коммуникационной инфраструктуры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Развитие инженерно-коммуникационной инфраструктуры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619 "Агентство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026, 129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"026 Разработка типовых проектов строительства жилья в рамках реализации мероприятий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 Целевые трансферты на развитие областным бюджетам, бюджетам городов Астаны и Алматы на развитие инженерно-коммуникационной инфраструктуры в рамках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коммунального хозяйства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"009 Целевые текущие трансферты бюджету города Приозерск Карагандинской области на поддержание инфраструктуры города"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Целевые текущие трансферты из республиканского бюджета бюджету города Приозерск Карагандинской области на поддержание инфраструктуры города"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Целевые текущие трансферты из областного бюджета бюджету города Приозерск Карагандинской области на поддержание инфраструктуры города";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619 "Агентство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Целевые текущие трансферты областному бюджету Карагандинской области на поддержание инфраструктуры города Приозерска";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205 "Министерство туризма и спорта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"014 Целевые текущие трансферты областным бюджетам, бюджетам городов Астаны и Алматы на содержание вновь вводимых объектов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359 "Управление туризма, физической культуры и спорта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Обеспечение деятельности Международного комплекса лыжных трамплинов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"053 Обеспечение повышения энергоэффективности";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"090 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031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375 "Управление сельского хозяйства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018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"037 Предоставление бюджетных кредитов для содействия развитию предпринимательства на селе в рамках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601 "Национальное космическое агентство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Кредитование создания космического ракетного комплекса "Байтерек";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Субсидирование процентной ставки вознаграждения в рамках "Программы посткризисного восстановления (оздоровление конкурентоспособных предприятий)";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с бюджетной подпрограммой 016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"043 Оплата услуг консультантов в рамках "Программы посткризисного восстановления (оздоровление конкурентоспособных предприятий)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220 "Министерство экономического развития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"016 Оплата услуг финансового агента оказываемых в рамках программы "Дорожная карта бизнеса 2020"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Оплата услуг оператора и финансового агента оказываемых в рамках программы "Дорожная карта бизнеса –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019, 020,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Услуги по сопровождению проектов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Целевые трансферты на развитие областным бюджетам, бюджетам городов Астаны и Алматы для оказания содействия экономическому развитию регионов и системы расселения населения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012,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"012 Целевые трансферты на развитие из республиканского бюджета бюджетам районов (городов областного значения) для оказания содействия экономическому развитию регионов и системы расселения населения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Целевые трансферты на развитие из областного бюджета бюджетам районов (городов областного значения) для оказания содействия экономическому развитию регионов и системы расселения населения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"014 Оказание содействия экономическому развитию регионов и системы расселения населения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Предоставление бюджетных кредитов для содействия развитию предпринимательства на селе в рамках 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357 "Управление экономики и бюджетного планирования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Оказание содействия экономическому развитию регионов и системы расселения населения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Оказание содействия экономическому развитию регионов и системы расселения населения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023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"023 Оказание содействия экономическому развитию регионов и системы расселения населения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023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"023 Оказание содействия экономическому развитию регионов и системы расселения населения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476 "Отдел экономики, бюджетного планирования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Оказание содействия экономическому развитию регионов и системы расселения населения в рамках программы "Развитие регионов"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603 "Министерство связи и информации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"028 Увеличение уставного капитала республиканского государственного предприятия "Центр технического сопровождения и анализа в области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619 "Агентство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