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9ede" w14:textId="25c9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30 марта 2011 года № 159 и Министра экономического развития и торговли Республики Казахстан от 5 апреля 2011 года № 89. Зарегистрирован в Министерстве юстиции Республики Казахстан 3 мая 2011 года № 6937. Утратил силу совместным приказом Министра здравоохранения Республики Казахстан от 3 сентября 2012 года № 608 и Министра экономического развития и торговли Республики Казахстан от 3 октября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03.09.2012 № 608 и Министра экономического развития и торговли РК от 03.10.2012 № 283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Каирбекова            __________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 для</w:t>
      </w:r>
      <w:r>
        <w:br/>
      </w:r>
      <w:r>
        <w:rPr>
          <w:rFonts w:ascii="Times New Roman"/>
          <w:b/>
          <w:i w:val="false"/>
          <w:color w:val="000000"/>
        </w:rPr>
        <w:t>
медицинских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амбулаторно-поликлиническую помощь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213"/>
        <w:gridCol w:w="2534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лицензии (номер, серия, дата выдачи)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(коэффициент совместительства) (%)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(% от общего количества врачей,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 среднего медицинского персонала)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повышения квалификации за последние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общего количества персонала)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неотложной медицинской помощи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(%)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нормативам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медицинского оборудования (%)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рабочих процедур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и персонала больницы инфекциями: СПИД,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ВИЧ, вирусные гепатиты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показателя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смертности, в том числе трудоспособного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лечения заболеваний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беременных (до 12 недель)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взятия под медицинское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ПМСП, с целью профилактики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женщин при физиологической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патологической беременности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охвата 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после выписки из родильного дома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детей от 0 до 5 лет включительно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лиц трудоспособного возраста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по которым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стратегической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выхода на инвалидность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возраста по заболеваниям,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медицинская помощь является приоритетной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соблюдение календарных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прививок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стационарозамещающих технологий (дневной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диагностики и число 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злокачественных новообразований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запущенных форм туберкулеза 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Результаты рассмотрения обращений 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программных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предупреждение и устранение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в работе и способствующих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 эффективности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Обучение и методическая помощь персоналу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вопросам 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протоколов диагностики и лечения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проведения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обеспечения получения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заполнения и выдачи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удостоверяющей случаи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 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соблюдения Перечня болезней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стационарному и стационарозамещающему лечению,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классификацией болезней (МКБ-10);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восстановительного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 реабилитации, в том числе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заполнения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удостоверяющих 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нетрудоспособность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паллиативной помощи и 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консультативно-диагностической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в организациях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медицинского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донора перед 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(донацией) крови и ее компонентов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осуществляющих заготовку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проведения массовых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оказания медицинской помощи детям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уровне организаций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проведения организациями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выявлению, учету и направлению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больных заразной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туберкулеза, отказавшихся или уклоняющихся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лечения, а также режим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ПМСП), прикрепления граждан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обеспечения получения 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оралманами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лечения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которых запрещается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 секторе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лекарственными средствами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пациентов бесплатными и льготными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проведения плановых ежегодных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осмотров декретированного контингента,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профилактическими осмотрами декретированного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СПИД -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ВИЧ -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ПМСП - первичная медико-санитарная помощь.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 для</w:t>
      </w:r>
      <w:r>
        <w:br/>
      </w:r>
      <w:r>
        <w:rPr>
          <w:rFonts w:ascii="Times New Roman"/>
          <w:b/>
          <w:i w:val="false"/>
          <w:color w:val="000000"/>
        </w:rPr>
        <w:t>
медицинских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
стационарную и стационарозамещающую помощь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0740"/>
        <w:gridCol w:w="228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лицензии (номер, серия, дата выдачи)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(коэффициент совместительства) (%)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(% от общего количества врачей,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 среднего медицинского персонала)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повышения квалификации за последние 5 лет (%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количества персонала)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рабочих процедур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и персонала больницы инфекциями: СПИД, 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пациентов и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наличие случаев ВБИ, расследования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ВБИ, меры, принятые для предотвращения ВБИ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(1-3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пребывания) по сравнению с предыдущим периодом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умерших при плановой госпитализации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поводу одного и того же заболевания)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диагнозов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лечения и медицинской реабилитации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показаниям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результаты рассмотрения обращений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программных 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повышению качества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обучение и методическая помощь персоналу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вопросам 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протоколов диагностики и лечения.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проведения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обеспечения получения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заполнения и выдачи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удостоверяющей случаи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 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соблюдения Перечня болезней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стационарному и стационарозамещающему лечению,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классификацией болезней (МКБ-10);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восстановительного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 реабилитации, в том числе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медицинскими организациями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временную нетрудоспособность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паллиативной помощи и сестринского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скорой медицинской помощи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 санитарной авиации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помощи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оказывающими стационарную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стационары), независимо от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ведомственной принадлежности;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стационарозамещающей помощи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независимо от формы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обеспечения получения 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оралманами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лечения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которых запрещается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 секторе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лекарственными средствами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СПИД -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ВИЧ -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ВБИ -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ГОБМП - гарантированный объем бесплатной медицинской помощи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 для</w:t>
      </w:r>
      <w:r>
        <w:br/>
      </w:r>
      <w:r>
        <w:rPr>
          <w:rFonts w:ascii="Times New Roman"/>
          <w:b/>
          <w:i w:val="false"/>
          <w:color w:val="000000"/>
        </w:rPr>
        <w:t>
медицинских организаций, оказывающих скорую медицинскую помощь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0654"/>
        <w:gridCol w:w="2408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лицензии (номер, серия, дата выдачи)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(коэффициент совместительства) (%)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(% от общего количества врачей,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 среднего медицинского персонала)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повышения квалификации за последние 5 лет (%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количества персонала)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(%)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нормативам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медицинского оборудования (%)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неотложной медицинской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повторных вызовов по 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 в течение суток с момента первого 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(конкретные примеры, анализ)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вызовов с превышением времени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 скорой помощи за отчетный период (анализ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смерти при вызовах (смерть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бригады, смерть в присутствии бригады)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доставок больных на госпитализацию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показаний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обслуживания 1 вызова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переданных активов в организации ПМСП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бригады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диагноза, установленного в стационаре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госпитализации больных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периодом прошлого года (анализ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жалоб)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рабочих процедур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результаты рассмотрения обращении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программных 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повышению качества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обучение и методическая помощь персоналу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вопросам 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протоколов диагностики и лечения.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скорой медицинской помощи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проведение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обеспечения получения 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оралманами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лекарственными средствами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заполнения и выдачи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удостоверяющей случаи рождения,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соблюдения Перечня болезней,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стационарному и стационарозамещающему лечению,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классификацией болезней (МКБ-10).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ПМСП - первичная медико-санитарная помощь.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производству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назначения, медицинской техники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1282"/>
        <w:gridCol w:w="1761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приложения к лицензии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 указанием номера, серии, даты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условий, связанных с ее переоформлением.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приложения к лицензии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 указанием номера, серии, даты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условий, связанных с ее переоформлением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 и оборудований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составе производимых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 и вспомогательных веществ,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 Казахстан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субстанций и полупродуктов,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производства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у лиц, имеющих документ, удостоверяющий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 или на 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лекарственных средств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лекарственных субстанций,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Надлежащей производственной практики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расходных и упаковочных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нормативным документам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указанным в стандарте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право осуществления соответствующего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или медицинской деятельности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возврата (отзыва) любой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и реализованной готовой продукции,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установлены или предполагается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 качества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испытания стабильности лекарственных средств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квалифицированным персоналом,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оборудования и приборов,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регламентом организации-производителя,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этих целей помещениях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утвержденного технологического регламента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проведению отбора проб сырья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результатов входного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сырья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производственных 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инструкций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за процессом стерилизации и за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обращению с материалами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вторичной упаковки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упаковочного материала химическим свойствам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обращению с материалами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вторичной упаковки, порядка приемки,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маркировочных материалов, порядка работы при маркировке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обеспечения условий хранения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 маркировочных материалов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каждую производственную серию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протоколов серий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 аккредитованной лабораторией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 испытаний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полной регламентации всех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материалов, использующихся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валидации - документированного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оборудования, условий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процесса, качества полупродукта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продукта действующим регламентам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нормативной документации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прослеживаемости истории производства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(партии) продукции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документации, отражающей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в течение года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изменением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документации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архивных материалов и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 установленных сроков хранения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однозначных толкований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изложенных в документах, и своевременный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организации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нормативной документации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службы контроля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стабильности и установления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повторного контроля лекарственных средств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маркировки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работы. Наличие должностных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квалификацию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сроков годности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применение, 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 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применение, хранение,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закупка, применение,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 фальсифицированных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квот упаковки, ввоза и вывоза,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 пересылки,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прекурсоры, подлежащих контролю в Республике Казахстан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учету, отпуску, сверки,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уничтожению, хранению лекарственных средств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субстанций),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осуществляющего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на использование объекта и помещений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руководителя организации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оптовую реализацию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медицинской техники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980"/>
        <w:gridCol w:w="128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приложений на подвиды деятельности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дата выдачи). Соблюдение условий, связанных с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переоформлением.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в системе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на подвиды деятельности (номер, серия,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выдачи). Соблюдение условий, связанных с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переоформлением.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формы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видном месте копии государственной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фармацевтическую деятельность и приложения к ней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об адресе и телефонах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контрольно-надзорного органа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отзывов и предложений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номерах телефонов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службы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справочной литературы, 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регламентирующие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помещений, оснащенности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 объекта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работы, наличие должностных инструкций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приеме и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реализация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техники,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лицензии на оптовую и/или розничную реализацию,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организациям, имеющим лицензию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реализация субстанций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аптекам и организациям по производству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имеющим лицензию на изготовление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выписывания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их копии,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сроков действия сертификатов соответствия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посерийного учета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учет сроков годности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у субъектов,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производство или оптовую реализацию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незарегистрированных в Республике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реализации фальсифицированных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с истекшим сроком годности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подтверждение соблюдения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в условиях, обеспечивающих 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свойств, качества, эффективности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хранению, отпуску, учету,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уничтожению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лекарственных средств с указанием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и суточных доз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(ответственного лица),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(ющего) хранение и учет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осушествляющего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на использование объекта и помещений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прекурсоры, подлежащих предметно-количественному учету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 с книжным остатком (наличие ежемесячных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сверок)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маркировке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наличие инструкции, памятки (листка-вкладыша)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лекарственного средства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розничную реализацию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назначения, медицинской техники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353"/>
        <w:gridCol w:w="1674"/>
      </w:tblGrid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приложений на подвиды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условий, связанных с ее переоформлением.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и приложений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условий, связанных с ее переоформлением.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формы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видном месте копии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фармацевтическую деятельность и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об адресе и телефонах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контрольно-надзорного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отзывов и предложений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информации: «Лекарственные средства детям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«Лекарственные средства и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обмену и возврату не подлежат»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информации: «Запрещается безрецептурная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лекарственных 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по рецепту врача»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номерах телефонов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службы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лечебных продуктов для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льготного обеспечения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определенными заболеваниями и адресах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амбулаторно-поликлиническую помощь,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осуществляется амбулаторное 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(для аптек, осуществляющих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специализированных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бесплатно или на льготных условиях)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справочной литературы, 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регламентирующие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 и оборудований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квалификационным требованиям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витрин (в т.ч. размещение на витринах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рецептурного отпуска),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стендов, наличие рекламной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(листки, буклеты профилактического характера)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установок). Наличие журнала регистрации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и влажности, регистрация параметров воздуха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работы. Наличие должностных инструкций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приеме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сроков действия сертификатов соответствия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ведения учета сроков годности (письменная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у субъектов,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оптовую реализацию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транспортировка,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регистрацию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транспортировка, реклама,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реализация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с истекшим сроком годности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реализация населению лекарственных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рецептам врачей, в том числе отпуск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бесплатно или на льготных условиях для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больных (проверка правильности выписанного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рецепта, срока его действия, совместимости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лекарственных средств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оригинальной заводской упаковки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Выписывание рецептов на бланках неустановленного образца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отпуска, высших разовых и суточных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штампа «Рецепт недействителен»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подписей врачей,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подписывать рецепты на бесплатный или льготный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неправильно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установленным фактам 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рецептов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хранящихся лекарственных средств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разовых и суточных доз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(ответственных лиц), обеспечивающей (щих)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получение, хранение, отпуск, учет,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осуществляющего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на использование объекта и помещений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руководителя организации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предметно-количественному учету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 с книжным остатком (наличие ежемесячных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сверок)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подписей врачей и личных печатей,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выписывать рецепты на 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содержащих наркотические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маркировке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наличие памятки (листка-вкладыша)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на государственном и русском языках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производственно-рецептурного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соответствующих помещений,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получению,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воды очищенной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перпаратов, изделий медицинского назначения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изготовлению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в асептических условиях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стерилизации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веществ, аптечной посуды и укупорочных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изготовленных лекарственных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маркировкой и упаковкой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лекарственных препаратов,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субстанций, а также наличие договора с 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лабораторией по ежеквартальной проверке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внутриаптечных лекарственных средств и воды очищенной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 сроках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изготовляемых в аптеке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89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 для</w:t>
      </w:r>
      <w:r>
        <w:br/>
      </w:r>
      <w:r>
        <w:rPr>
          <w:rFonts w:ascii="Times New Roman"/>
          <w:b/>
          <w:i w:val="false"/>
          <w:color w:val="000000"/>
        </w:rPr>
        <w:t>
проверки медицинских организаций по вопросам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 Дата "__" ________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0890"/>
        <w:gridCol w:w="12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приложений на подвиды деятельности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дата выдачи). Соблюдение условий, связанных с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и приложений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(номер, серия, дата выдачи).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связанных с ее переоформлением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медицинской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средствах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фармацевтических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амбулаторному лекарственному обеспечению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Доставка, распределение (перераспределение),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лекарственных средств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(назначение) лекарственных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(ГОБМП)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об обеспечении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 предусмотренных ГОБМП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формулярной комиссии медицинской организации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лекарственного 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регулирования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использования лекарственных средств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лекарственных средств, предназначенных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 рамках ГОБМП (в суммовом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количественном выражениях в медицинской документации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программе учета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 средств медицинской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услуг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пометкой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для оказания скорой,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помощи, в рамках ГОБМП, штампом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медицинских организациях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наименования и объема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при оказании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документации по форме,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здравоохранения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обеспечением граждан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изделиями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для осуществления медицинских процедур,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для введения, и контроля за введением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медицинских организациях,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стационарную, стационарозамещающую медицинскую помощь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утвержденных листов назначений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граждан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амбулаторно-поликлинической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лечебных продуктов для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льготного обеспечения отдельных категорий граждан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 заболеваниями на амбулаторном уровне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адресах объектов в сфере обращения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фармацевтические услуги в рамках ГОБМП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лекарственных средств, приобретенных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 суммовом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количественном выражении в автоматизированной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использования лекарственных средств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Выписывание рецептов на бланках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образца,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 к выписыванию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журнала, картотеки или другие способы)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 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закупа,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применения не прошедших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в Республике Казахстан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закупа,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не сертифицированных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закупа,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применения фальсифицированных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закупа, хранения,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годности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лекарственных средств с указанием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и суточных доз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осуществляющего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использование объекта и помещений 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 прекурсоров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журнала учета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предметно-количественному учету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ведения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 с книжным остатком и наличие ежемесячных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сверок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назначению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 при амбулаторном и 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выписыванию,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распределению, отпуску, учету и уничтожению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рецептурных бланков и требований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сбору и уничтожению пустых ампул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ампул, содержимое которых частично использовано, из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Таблицы II Списка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 веществ, используемых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и находящихся под строгим контролем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маркировке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наличие памятки (листка-вкладыша)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хранению, учету и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этилового спирта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медицинской техники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