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8d93" w14:textId="0738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микрокредитовании сельского населения и сельскохозяйственных товаропроизводителей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апреля 2011 года № 28-3/227. Зарегистрирован в Министерстве юстиции Республики Казахстан 11 мая 2011 года № 6945. Утратил силу приказом и.о. Министра сельского хозяйства Республики Казахстан от 12 августа 2011 года № 28-3/472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 28-3/472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и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поддержки агропромышленного комплекса с участием специализированных организаций, утвержденных постановлением Правительства Республики Казахстан от 7 июля 2006 года № 645,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"Фонд финансовой поддержки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микрокредитовании сельского населения и сельскохозяйственных товаропроизводителей: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ставку вознаграждения не более 9,5 %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микрокредитов - не более 3-х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выдаваемых микрокредитов - не более 1 000,0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микрокредитовании сельскохозяйственных товаропроизводителей на развитие маточного поголовья крупного рогатого скота и племенных быков-производителей для воспроизводства молодняка мясной породы: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ставку вознаграждения не более 6 %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микрокредитов - не более 7-ми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выдаваемых микрокредитов - не более 8 500,0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сельских территорий (Тунгышбеков С.Т.)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