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188" w14:textId="e39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торговли Республики Казахстан от 2 сентября 2007 года № 256 "Об утверждении Правил разработки, утверждения, учета, изменения, отмены, регистрации, обозначения, издания стандартов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29 апреля 2011 года № 123. Зарегистрирован в Министерстве юстиции Республики Казахстан 16 мая 2011 года № 6958. Утратил силу приказом и.о. Министра индустрии и новых технологий Республики Казахстан от 28 декабря 2012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 сентября 2007 года № 256 "Об утверждении Правил разработки, утверждения, учета, изменения, отмены, регистрации, обозначения, издания стандартов организаций" (зарегистрирован в Реестре государственной регистрации нормативных правовых актов за № 4949, опубликован в Собрании актов центральных исполнительных и иных государственных органов Республики Казахстан, 2007 года, сентябрь-октябрь)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учета, изменения, отмены, регистрации, обозначения, издания стандартов организаций,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 организации рассматривается в течение 30 календарных дней. В случае положительного решения проводится регистрация в срок не более 2 рабочих дней. При отрицательном решении направляется на доработку.".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(Сатбаеву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