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9038" w14:textId="8509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корпоративного управления в контролируемых государством акционерных обществах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6 июня 2011 года № 157. Зарегистрирован в Министерстве юстиции Республики Казахстан 27 июня 2011 года № 7047.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корпоративного управления в контролируемых государством акционерных обществах.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(Шварцкопф И.А.):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(Каппасов С.М.) в установленном порядке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настоящего приказа довести его до сведения государственных органов, осуществляющих права владения и пользования государственным пакетом акций акционерных обществ, а также акционерного общества "Фонд национального благосостояния "Самрук-Қазына".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2011 года № 157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корпоративного управления в контролируемых государством акционерных обществах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национальной экономики РК от 07.11.2018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корпоративного управления в контролируемых государством акционерных обществах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"О государственном имуществе".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оценки (далее – Объект) – акционерное общество, в уставном капитале которого контрольный пакет акций принадлежит государству, за исключением акционерного общества "Фонд национального благосостояния "Самрук-Қазына" (далее – акционерное общество);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корпоративное управление – совокупность процессов, обеспечивающих управление деятельностью Объекта и включающих отношения между акционерами, советом директоров, исполнительным органом, иными органами Объекта и заинтересованными лицами в интересах акционеров;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независимая организация – юридическое лицо, специализирующееся на предоставлении услуг в области оценки и совершенствования систем корпоративного управления и имеющее соответствующий опыт работы в данной области и других смежных областях.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Предметом оценки является анализ, обобщение достоверной информации, формирование выводов об уровне корпоративного управления Объектов.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корпоративного управления в контролируемых государством акционерных обществах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корпоративного управления направлена на определение уровня развития корпоративного управления, защиту прав и интересов акционеров и повышение эффективности работы акционерного общества.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корпоративного управления проводится не менее одного раза в три года независимыми организациями в порядке, установленном внутренними документами акционерного 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Независимая организация выбирается акционерным обществом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"Об акционерных обществах" и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и соответствует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по оценке систем корпоративного управления не менее пяти лет или в десяти крупных компаниях, как в Казахстане, так и за пределами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сформированной проектной команды в количестве не менее пяти человек.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квалификации и опыту работы членов проектной команды указываются акционерным обществом в техническом задании.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оценки корпоративного управления используются следующие источники информации: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документы акционерного общества;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 результатах основной деятельности (финансовая отчетность, отчетность, предоставляемая акционерам);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характеризующие отношения с внешними сторонами (договоры и соглашения, сведения, полученные путем анкетирования руководителей Объекта, сведения из иных источников (средства массовой информации, корпоративный интернет-сайт);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общедоступная информация об акционерном обществе;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источники информации, не противоречащие законодательству Республики Казахстан, условиям договора на оказание услуг, условиям технического задания или внутренним документам акционерного общества;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очных или дистанционных интервью членов исполнительного органа, членов совета директоров, независимых директоров, корпоративных секретарей, также по их желанию миноритарных акционеров.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разрабатывает проект технического задания на проведение оценки корпоративного управления и направляет его в Национальную палату предпринимателей Республики Казахстан для согласования.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Срок, устанавливаемый для представления заключения на проект технического задания на проведение оценки корпоративного управления, составляет не более десяти рабочих дней с момента его поступления в Национальную палату предпринимателей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непредставления Национальной палатой предпринимателей Республики Казахстан заключения в установленный срок проект технического задания на проведение оценки корпоративного управления считается согласованным.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Акционерное общество при согласии с заключением вносит в проект технического задания соответствующие изменения и (или) дополнения. Повторное согласование проекта технического задания не требуется.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заключением акционерное общество в срок не более десяти рабочих дней со дня получения заключения направляет в Национальную палату предпринимателей Республики Казахстан ответ с обоснованием причин несогласия.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Независимая организация проводит оценку корпоративного управления с учетом принципов корпоративного управления Организаций экономического сотрудничества и развития, рекомендаций Организаций экономического сотрудничества и развития по корпоративному управлению для компаний с государственным участием, иных международных и/или принятых в Республике Казахстан рекомендации по корпоративному управлению.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оценки независимой организацией готовится отчет по итогам оценки корпоративного управления.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итогам оценки корпоративного управления содержит: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рейтинг корпоративного управления и рейтинги по компонентам и подкомпонентам;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системы корпоративного управления в акционерном обществе;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негативное (сдерживающее) влияние акционера на практику корпоративного управления, выраженное в рейтинговых пунктах и разбитое по факторам влияния;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ключевых положительных моментов и недостатков;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положительных моментов и недостатков корпоративного управления в акционерном обществе с обоснованием отнесения того или иного факта к положительным моментам или недостаткам;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устранению выявленных несоответствий и дальнейшему совершенствованию системы корпоративного управления.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по итогам оценки корпоративного управления выносятся на рассмотрение совета директоров акционерного общества в течение тридцати календарных дней с момента подготовки отчета по итогам оценки корпоративного управления. В течении десяти календарных дней с момента рассмотрения на совете директоров акционерного общества отчет размещается на интернет-ресурсе акционерных обществ.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