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28ca" w14:textId="0322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июня 2011 года № 226. Зарегистрирован в Министерстве юстиции Республики Казахстан 30 июня 2011 года № 7052. Утратил силу приказом Председателя Комитета национальной безопасности Республики Казахстан от 31 октября 2015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национальной безопасности РК от 31.10.2015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приказом ознакомить военнослужащих и работников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                                  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2011 года № 226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"Апостилирование архивных справок</w:t>
      </w:r>
      <w:r>
        <w:br/>
      </w:r>
      <w:r>
        <w:rPr>
          <w:rFonts w:ascii="Times New Roman"/>
          <w:b/>
          <w:i w:val="false"/>
          <w:color w:val="000000"/>
        </w:rPr>
        <w:t>
и копий архивных документов, исходящих из специального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архива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Республики Казахстан"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физическим и юридическим лицам (далее – потребители) в виде апостилирования архивных справок и копий архивных документов, исходящих из специальных государственных архивов органов национальной безопасности Республики Казахстан (далее – СГА КНБ), в целях обеспечения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конвенции, отменяющей требование легализации иностранных официальных документов (Гаага, 5 октября 1961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Центральным специальным государственным архивом Комитета национальной безопасности Республики Казахстан (далее – Центральный СГА КНБ) и специальными государственными архивами территориальных органов Комитета национальной безопасности Республики Казахстан (далее – СГА ДКНБ),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"О присоединении Республики Казахстан к Конвенции, отменяющей требование легализации иностранных официальных документов",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1166 "Об утверждении стандарта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требования легализации иностранных официальных документов (Гаага, 5 октября 1961 года)".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потребителям по их заявлениям на бумажных носителях апостилированных архивных справок, копий архивных документов, либо мотивированный ответ об отказе в предоставлении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Центральный СГА КНБ и СГА ДКНБ,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СГА КНБ – подразделения, осуществляющие комплектование, хранение и использование архивных документов, относящихся к их деятельности в интересах пользователей.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Апостилирование архивных справок и копий архивных документов осуществляется Центральным СГА КНБ и СГА ДКНБ ежедневно, за исключением субботы, воскресенья, выходных и праздничных дней, с 9.00 до 19.00 часов, с перерывом на обед с 13.00 до 15.00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апостилирования архивных справок и копий архивных документов располагается на официальном интернет–ресурсе КНБ: www.knb.kz в разделе "Важные ссылки". Потребитель имеет право получить информацию о ходе рассмотрения его заявления в отношении выдачи апостилированных архивных справок и копий архивных документов путем обращения в СГА КНБ, принявший данное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апостилировании архивных справок и копий архивных документов, исходящих из СГА КНБ: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пункте 15 настоящего регламента – в течение 8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апостилированных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неполное предоставление потребителем перечня документов, указанных в пункте 15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запрашиваемых потребителем архивных документов в Центральном СГА КНБ и СГА ДКНБ.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по апостилированию архивных справок и копий архивных документов осуществляются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работником СГА КНБ заявления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поиск архивных документов по автоматизированной базе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и прием пакета представленных потребителем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истребование архивных документов из СГА КНБ;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архивных справок (снятие копий с архивных документов, подготовка архивных справок по материалам уголовных 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качества изготовленных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техническая обработка документа (скрепление нескольких листов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проставление оттиска штампа апостиль и его заполнение или исполнение его компьютерным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документа в журнале регистрации архивных справок и копий архивных документов, представленных для проставления штампа апостиль;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выдача потребителю под роспись апостилированной архивной справки или копии архивного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запрашиваемых потребителями архивных документов в СГА КНБ, а также при их обращении посредством почтовой связи, заявления подлежат рассмотрению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от потребителей для оказания государственной услуги осуществляется работниками СГА КНБ через приемную КНБ или дежурные службы ДКНБ,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 иностранных государств обращаются в органы национальной безопасности через дипломатические представительства и консульские учреждения.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Заявление потребителя о предоставлении государственной услуги регистрируется работником СГА в журнале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Регламенту). Потребителю выдается расписка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Регламенту) о приеме соответствующих документов с указанием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 и инициалов работника СГА КНБ,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апостилированных архивных справок и копий архивных документов потребитель (его уполномоченный представитель) предъявляет документ, удостоверяющий его личность, а также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удостоверенную нотариусом (либо другим уполномоченным лицом) доверенность на уполномоченное лицо, в случае если потребитель по каким-либо причинам не может обратиться лично;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представителей юридических лиц – доверенность от имени юридического лица за подписью его руководителя или иного лица, уполномоченного на это его учредительными документами, заверенную печатью этой организации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государственной пошлины за проставление апостиля.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проставление апостиля на официальных документах,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взимается государственная пошлина в размере 50 % от месячного расчетного показателя, установленного на день уплаты государственной пошлины за каждый документ. Способ оплаты – наличный или безналичный расчет, который производится через банки второго уровня на лицевой счет налогового органа по месту юридического адреса органа национальной безопасности (код бюджетного классификатора 108113).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не требуется предоставление квитанции об уплате государственной пошлины при поступлении документов на апостилирование через дипломатические представительства и консульские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лично потребителю или его уполномоченному лицу осуществляется работником СГА КНБ в срок, указанный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СФЕ: работники Центрального СГА КНБ, СГА ДКНБ, приемной КНБ и дежурных служб ДКНБ.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Формой завершения государственной услуги является выдача физическим и юридическим лицам по их обращениям на бумажных носителях апостилированных архивных справок, копий архивных документов, либо мотивированный ответ об отказе в предоставлении услуги в письменном виде.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СГА КНБ, оказывающих государственную услугу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36"/>
        <w:gridCol w:w="7175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СГА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КНБ РК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 Левый берег, ул. Туркестан, 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приемной 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(8-7172) 76-11-36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г.Алматы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 ул. Байзакова, 275а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дежурного ДКНБ: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(8-727) 375-93-75;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(8-727) 275-88-01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Акмолинской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Ауэзова,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 (8-7162) 25-28-54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Алматинской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Жансугурова, 68/70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(8-7282) 60-55-04; (8-7282) 21-27-72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Актюбинской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Айтеке би,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(8-7132) 21-91-91; (8-7132) 93-40-07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Атырауской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Сатпаева, 20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(8-7122) 27-12-76; (8-7122) 99-51-90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Пермитина,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(8-7232) 57-00-20; (8-7232) 28-21-31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Жамбылской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Кошек 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 (8-7262) 45-74-83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Сейфуллина,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(8-7112) 51-24-66; (8-7112) 98-81-66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Карагандинской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 пр. Бухар жырау,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(8-7212) 41-04-48; (8-7212) 49-84-02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Костанайской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Гоголя,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дежурного ДКНБ: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(8-7142) 52-01-00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Кызылординской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пер. Кунаева,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дежурного ДКНБ: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(8-7242) 27-01-45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Мангистауской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24, д.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(8-7292) 42-02-42; (8-7292) 46-00-18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Павлодарской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Академика Бектурова,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дежурного ДКНБ: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(8-7182) 55-38-08; (8-7182) 39-16-67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К.Сутюшева,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дежурного ДКНБ: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(8-7152) 46-34-03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государственный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ДКНБ по Южно-Казахстанской области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Казыбек би,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дежурного ДКНБ: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(8-7252) 55-04-10</w:t>
            </w:r>
          </w:p>
        </w:tc>
      </w:tr>
    </w:tbl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Журнал регистрации заявлений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потребителей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60"/>
        <w:gridCol w:w="3415"/>
        <w:gridCol w:w="1875"/>
        <w:gridCol w:w="1854"/>
        <w:gridCol w:w="2475"/>
      </w:tblGrid>
      <w:tr>
        <w:trPr>
          <w:trHeight w:val="435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обратившегося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регистрационный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приема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запрашиваемой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 названия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(время) и место выдачи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фамилия и инициалы работника СГА КНБ,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8 см x 7 см</w:t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удостоверения (паспорта)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контактные данные физического/юридического лица</w:t>
      </w:r>
    </w:p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архивную справку (копии архивных 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проставлением штампа апостиль для дальнейшего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(предъявления)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физического лица или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(подпись и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(для юридического лица)</w:t>
      </w:r>
    </w:p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Таблица 1. Описание действий СФЕ КНБ,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оказывающих государственную услугу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3082"/>
        <w:gridCol w:w="3144"/>
        <w:gridCol w:w="3247"/>
        <w:gridCol w:w="3865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приемной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или дежурной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ДКНБ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</w:tr>
      <w:tr>
        <w:trPr>
          <w:trHeight w:val="18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СГА КНБ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из СГА КНБ.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СГА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(времени) и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 и инициалов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СГА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копий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минут 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минут 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при приеме 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СГА КНБ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оттиска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исполнение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99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Таблица 2. Варианты использования. Основной процесс.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апостилирование архивных справок и копий архивных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90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приемной КНБ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дежурной службы ДКНБ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СГА КНБ</w:t>
            </w:r>
          </w:p>
        </w:tc>
      </w:tr>
      <w:tr>
        <w:trPr>
          <w:trHeight w:val="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Вызов работника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(5-15 минут).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работником СГА КНБ заявления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15 до 30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 архивных документов по автоматизированной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(от 5 до 10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и прием пакета документов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(от 5 до 10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Регистрация заявления, выдача расписки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документов с указанием номера и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заявления, вида запрашиваемой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количества и названия приложенных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(времени) и места выдачи документов, фамилии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инициалов работника СГА КНБ, принявшего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(15-30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Обработка архивных документов. Снятие копий с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подготовка справки по материалам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(2-5 часов).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качества изготовленных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документа. Проставление оттиска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апостиль и его заполнение. Или исполнение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компьютерным способом (30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Регистрация подготовленных документов. 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регистрации архивных 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представленных для проставления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(15 минут).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Предоставление потребителю апостилированной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или копий архивных документов.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в получении документов в журнале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 проставления штампа апостиль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минут).</w:t>
            </w:r>
          </w:p>
        </w:tc>
      </w:tr>
    </w:tbl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Таблица 3. Варианты использования. Альтернативный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СГА КНБ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прием пакета документов представленных потребителем.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не полного пакета документов, указанных в пункте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 регламента, либо установление недостоверности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услуги приостанавливается.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Устный мотивированный отказ</w:t>
            </w:r>
          </w:p>
        </w:tc>
      </w:tr>
    </w:tbl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"Апостилирование архивных справок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государственного архива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9"/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413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