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b847" w14:textId="18fb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проверочных листов для объектов, не относящихся к сфере частного предпринимательства в области пожарной и промышленной безопасности, Гражданской обороны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10 августа 2011 года № 335. Зарегистрирован в Министерстве юстиции Республики Казахстан 6 сентября 2011 года № 7165. Утратил силу приказом и.о. Министра по чрезвычайным ситуациям Республики Казахстан от 8 августа 2013 года № 350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 силу приказом и.о. Министра по чрезвычайным ситуациям РК от 08.08.2013 </w:t>
      </w:r>
      <w:r>
        <w:rPr>
          <w:rFonts w:ascii="Times New Roman"/>
          <w:b w:val="false"/>
          <w:i w:val="false"/>
          <w:color w:val="ff0000"/>
          <w:sz w:val="28"/>
        </w:rPr>
        <w:t>№ 350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для объектов, не относящихся к сфере частного предпринимательства в области пожарной и промышленной безопасности, Гражданской обороны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проверочного листа в области пожарной безопасности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форма проверочного листа в области промышленной безопасности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проверочного листа в области Гражданской обороны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Комитетам противопожарной службы (Аубакиров С.Г.), по государственному контролю за чрезвычайными ситуациями и промышленной безопасностью (Ахметов С.Б.) Министерства по чрезвычайным ситуациям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после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по чрезвычайным ситуациям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И.о. министра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 Петров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2011 года № 335    </w:t>
      </w:r>
    </w:p>
    <w:bookmarkEnd w:id="2"/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рисков для объектов, не относящихся</w:t>
      </w:r>
      <w:r>
        <w:br/>
      </w:r>
      <w:r>
        <w:rPr>
          <w:rFonts w:ascii="Times New Roman"/>
          <w:b/>
          <w:i w:val="false"/>
          <w:color w:val="000000"/>
        </w:rPr>
        <w:t>
к сфере частного предпринимательства в области пожарной</w:t>
      </w:r>
      <w:r>
        <w:br/>
      </w:r>
      <w:r>
        <w:rPr>
          <w:rFonts w:ascii="Times New Roman"/>
          <w:b/>
          <w:i w:val="false"/>
          <w:color w:val="000000"/>
        </w:rPr>
        <w:t>
и промышленной безопасности, Гражданской обороны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для объектов, не относящихся к сфере частного предпринимательства в области пожарной и промышленной безопасности, Гражданской обороны (далее - Критерии) разработаны в соответствии с законами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>«О пожарной безопасности»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промышленной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опасных производственных объектах», </w:t>
      </w:r>
      <w:r>
        <w:rPr>
          <w:rFonts w:ascii="Times New Roman"/>
          <w:b w:val="false"/>
          <w:i w:val="false"/>
          <w:color w:val="000000"/>
          <w:sz w:val="28"/>
        </w:rPr>
        <w:t>«О Гражданской обороне»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контроле и надзоре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Критерии применяются при определении и отнесении организаций, опасных производственных объектов и технических устройств, органов управления Гражданской обороны к степени риска для проведения плановых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Риск – вероятность причинения вреда жизни и здоровью людей, нанесения ущерба имуществу и окружающей среде в результате возникновения чрезвычайной ситуации техногенного характера, пожара, аварии, инцидента и невыполнения мероприятий Гражданской обороны.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Критерии оценки степени рисков в области пожарной безопасности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высокой степени риска относятся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объекты органов национальной безопасности, обороны, внутренних дел, финансовой полиции, Службы охраны Президента и Республиканской Гвардии, уголовно-исполнительной системы Министерства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промышленные и организации - с производствами категорий "А", "Б" и "В1"-"В4" по взрывопожарной и пожарной опасности, занимающих более 50 % всей площади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гидроэлектростанции - мощностью двухсот пятидесяти мегаватт (далее - МВт)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тепловые электростанции - мощностью пятьдесят МВт и более или более трехсот Гигакалорий;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газотурбинные электростанции - мощность пятьдесят МВт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организации образования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культурно-зрелищные, культовые религиозные учреждения - одновременное пребывание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спортивные и физкультурно-оздоровительные комплексы - одновременное пребывание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общежития и гостиницы - вместимость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организации здравоохранения со стационаром - одновременное пребывание 25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организации торговли - общая площадь строений более 2500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организации, расположенные в административных зданиях - высотой более 28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аэропорты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морские и речные порты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железнодорожные и автомобильные вокзалы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нефтебазы и склады нефтепродуктов - общей емкостью более 2000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газохранилища и газгольдерные станции - емкостью более 1000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архивы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объекты социальной сферы (дома престарелых и инвалидов, детские дома, дома интернаты, психоневрологические центры для детей и инвалидов)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дома и зоны отдыха, летние оздоровительные лагеря и туристические базы - одновременное пребывание 100 и более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объекты хранения, ликвидации (уничтожения, утилизации, захоронения) и переработки боеприпасов.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средней степени риска относятся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промышленные организации - с производствами категорий "А", "Б" и "В1"-"В4" по взрывопожарной и пожарной опасности, занимающих менее 50 % всей площади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гидроэлектростанции - мощностью менее двести пятьдесят Мегаватт (далее - МВт);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тепловые электростанции - мощностью менее пятьдесят МВт или менее трехсот Гигакалорий;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газотурбинные электростанции - мощностью менее пятьдесят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электрические подстанции напряжением от одной тысячи пятидесяти Киловольт и более;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культурно-зрелищные, спортивные и физкультурно-оздоровительные комплексы, культовые религиозные учреждения - одновременное пребывание менее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организации бытового обслуживания - общей площадью строений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организации общественного питания - общей площадью строений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общежития и гостиницы - вместимостью менее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организации здравоохранения со стационаром - одновременное пребывание менее 25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организации здравоохранения без стационара - общая площадь строений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организации, осуществляющие фармацевтическую деятельность - общей площадью строений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организации торговли - общей площадью строений более 150 и менее 2500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сельскохозяйственные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организации, расположенные в административных зданиях - высотой менее 28 метров и площадью более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жилые здания высотой более 28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автопредприятия - с количеством техники более 50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объекты обслуживания автотранспорта (станции и посты технического обслуживания автомобилей, автозаправочные станции) – независимо от площади и общей емкости;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нефтебазы и склады нефтепродуктов - общей емкостью менее 2000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газохранилища и газгольдерные станции - емкостью менее 1000 кубических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предприятия связи, телерадиоцентры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Национальный Банк Республики Казахстан и банки второго уровня - независимо от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дома отдыха и зоны отдыха, летние оздоровительные лагеря и туристические базы - вместимостью менее 100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детские и подростковые клубы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незначительной степени риска относятся следующие объекты: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промышленные организации - с производствами категорий "Г" по взрывопожарной и пожарной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жилые здания высотой менее 28 метров, за исключением индивидуальных жилых строений;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организации торговли - общей площадью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организации бытового обслуживания населения - общей площадью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организации общественного питания - общей площадью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животноводческие объекты и птицефабрики;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организации здравоохранения без стационара - общая площадь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организации, осуществляющие фармацевтическую деятельность - общая площадь строений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организации, расположенные в административных зданиях общей площадью менее 150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автопредприятия - количество техники менее 50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научно-исследовательские и проектные институты - независимо от площади.</w:t>
      </w:r>
    </w:p>
    <w:bookmarkEnd w:id="7"/>
    <w:bookmarkStart w:name="z7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Критерии оценки степени рисков в области промышленной безопасности</w:t>
      </w:r>
    </w:p>
    <w:bookmarkEnd w:id="8"/>
    <w:bookmarkStart w:name="z8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высокой степени риска относятся опасные производственные объекты, подлежащие обязательному декларированию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промышленной безопасности на опасных производственных объектах», на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производится, используется, перерабатывается, образуется, хранится, транспортируется, уничтожается хотя бы одно из следующих опасных веществ: воспламеняющееся, взрывчатое, горючее, окисляющее, токсичное, высокотоксичное, представляющее опасность для окружающей среды; отходы производства, содержащие вещества, опасные для здоровья человека и окружающей среды; источники радиоактивного и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производятся расплавы черных, цветных, благородных металлов и сплавы на их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ведутся горные, геологоразведочные, буровые, взрывные работы, работы по добыче полезных ископаемых и переработке минерального сырья, работы в подземных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эксплуатируются электроустановки всех типов;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эксплуатируются гидротехнические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технические устройства, работающие под давлением более 0,07 мегаПаскаля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грузоподъемные механизмы, эскалаторы, канатные дороги, фуникулеры, лифты.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к высокой степени риска относятся технические устройства (за исключением шахтных опасных технических устройств), отработавшие установленный заводом-изготовителем нормативный срок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средней степени риска относятся опасные производственные объекты, не подлежащие обязательному декларированию, на которых возможно возникновение аварии, инцидента с остановкой технологического процесса и причинением вреда жизни и здоровью производственного персонала, на которых: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производится, используется, перерабатывается, образуется, хранится, транспортируется, уничтожается хотя бы одно из следующих опасных веществ: воспламеняющееся, взрывчатое, горючее, окисляющее, токсичное, высокотоксичное, представляющее опасность для окружающей среды; отходы производства, содержащие вещества, опасные для здоровья человека и окружающей среды; источники радиоактивного и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производятся расплавы черных, цветных, благородных металлов и сплавы на их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ведутся горные, геологоразведочные, буровые, взрывные работы, работы по добыче полезных ископаемых и переработке минерального сырья, работы в подземных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эксплуатируются электроустановки всех типов;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эксплуатируются гидротехнические сооружения;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технические устройства, работающие под давлением более 0,07 мегаПаскаля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грузоподъемные механизмы, эскалаторы, канатные дороги, фуникулеры, лифты.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к средней технические устройства (за исключением шахтных опасных технических устройств), отработавшие от 50 % до 100 % от установленного заводом-изготовителем нормативного срока эксплуатации.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 незначительной степени риска относятся опасные производственные объекты, на которых возможно возникновение аварии, инцидента с повреждением технических устройств без остановки технологического процесса и причинением вреда жизни и здоровью обслуживающего персонала на которых эксплуатируются: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технические устройства, работающие под давлением более 0,07 мегаПаскаля или при температуре нагрева воды более 115 градусов Цельсия;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грузоподъемные механизмы, эскалаторы, канатные дороги, фуникулеры, лифты.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к незначительной степени риска относятся технические устройства (за исключением шахтных опасных технических устройств), отработавшие не более 50 % от установленного заводом-изготовителем нормативного срока эксплуатации: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аттестованные в области промышленной безопасности и осуществляющие работы на опасных производственных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Опасные производственные объекты и технические устройства, отнесенные к степени высокого, среднего и незначительного рисков включаются в план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ликвидации или снижении поражающего воздействия опасного производственного фактора, послужившего основанием для отнесения объекта или технического устройства к более высокой группе риска, объект или техническое устройство переходит в группу с более низкой степенью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Проверки в одной группе начинаются с объектов или технического устройства имеющих тенденцию к росту показателей чрезвычайных ситуаций техногенного характера, аварий и инцидентов.</w:t>
      </w:r>
    </w:p>
    <w:bookmarkEnd w:id="9"/>
    <w:bookmarkStart w:name="z10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Критерии оценки степени рисков в области Гражданской обороны</w:t>
      </w:r>
    </w:p>
    <w:bookmarkEnd w:id="10"/>
    <w:bookmarkStart w:name="z1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Отнесение органов управления Гражданской обороны (далее - Субъекты контроля) по степеням риска осуществляется путем первичного и последующего распределения. При первичном распределении Субъекты контроля разделены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группы высокого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 с действующими, строящимися, реконструируемыми и проектируемыми опасными производственными объектами промышленности, транспортно-коммуникационного комплекса, энергетики, связи и имеющие важное государственное и экономическое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занимающиеся производством, переработкой, перевозкой, приобретением, хранением, реализацией, использованием и уничтожением ядов, перечень которых утвержден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2007 года № 493 «Об утверждении перечня ядов, производство, переработка, перевозка, приобретение, хранение, реализация, использование и уничтожение которых подлежит лицензированию»;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на территории которых расположены объекты жизнеобеспечения.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группы среднего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исполнительные органы, их подведомственные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областей;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городов, отнесенных к группам по Гражданской обороне.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группы незначительного риска: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городов, не отнесенных к группе по Гражданской обороне;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городских и сельских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образования (школы в городах, отнесенных к группам по Гражданской обороне, высшие и средне- специальные учебные заведения);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объекты здравоохранения со стационаром более 50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последующем распределении Cубъектов контроля в области Гражданской обороны, каждому Субъекту контроля присваиваются соответствующие баллы,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суммарного итога используются для дифференциации Субъектов контроля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Дифференциация Субъектов контроля по степеням риска осуществляется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группе высокого риска относятся Субъекты контроля, набравшие свыше 60 и более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группе среднего риска - более 30 до 60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группе незначительного риска - от 0 до 30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приоритетного планирования проверок Субъектов контроля внутри одной группы риска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наибольший непроверенный период (при определении непроверенного периода не учитываются внеплановые тематические проверки);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наибольшая сумма баллов.</w:t>
      </w:r>
    </w:p>
    <w:bookmarkEnd w:id="11"/>
    <w:bookmarkStart w:name="z1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Критериям оценки степени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риска в области Гражданской обороны  </w:t>
      </w:r>
    </w:p>
    <w:bookmarkEnd w:id="12"/>
    <w:bookmarkStart w:name="z1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Критерии оценки степени риска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9214"/>
        <w:gridCol w:w="2308"/>
        <w:gridCol w:w="1454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</w:t>
            </w:r>
          </w:p>
        </w:tc>
      </w:tr>
      <w:tr>
        <w:trPr>
          <w:trHeight w:val="5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организационной деятельности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работ по предупреждению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в мирное и военное время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систем управления,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в мирное и военное время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сил и средств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действиям в мирное и военное время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2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резервов финансовых и 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для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ситуаций, Гражданской обороны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1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населения (персонала)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защите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(персонала) от воздействия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поражения и при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bookmarkStart w:name="z1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2011 года № 335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Форма</w:t>
      </w:r>
    </w:p>
    <w:bookmarkStart w:name="z1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пожарной безопасности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821"/>
        <w:gridCol w:w="1495"/>
        <w:gridCol w:w="1391"/>
      </w:tblGrid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вопросы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Организационные мероприятия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Организационно-технические мероприятия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пожарной безопасности по: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наличию установленного порядка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и материалов, для тушения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различные огнетушащие средства;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ограничению количества людей, 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здании или сооружении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значений, гарантирующих безопасность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из здания или сооружения при пожаре.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каждой организации приказа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устанавливающий, соответствующий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опасности противопожарный режим,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определение порядка пользования открытым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огнем и меры безопасности;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определение и оборудование места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курения;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определение порядка проезда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 на объект;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определение места и допустимого количества,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 находящихся в помещении сырья,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полуфабрикатов и готовой продукции;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определение порядка уборки горючих отходов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пыли, хранения промасленной спецодежды;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определение порядка обесточивания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электрооборудования в случае пожара 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окончании рабочего дня;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регламентирование порядка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 огневых и других пожароопасных работ;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регламентирование порядка осмотра и закрытия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после окончания работы;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регламентирование действия работников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обнаружении пожара;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определение  перечня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(должностей), порядок и сроки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 инструктажа и занятий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пожарно-техническому минимуму,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ответственных за их проведение.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инструкции о мерах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для каждого взрывопожароопасного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пожароопасного участка (мастерской, цеха).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(схем) эвакуации людей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за пожарную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(приказы, обязанности, журнал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инструктажей по пожарной безопасности)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отдельных участках работ и лиц, ответственных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эксплуатацию систем противопожарной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электрохозяйство, за пожарную автоматику,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и готовность к действию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пожаротушения.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общественных и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зданиях с массовым пребыванием людей,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организациях, на территории которых размещены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(сооружения), а также наружные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установки категорий А, Б и 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взрывопожарной и пожарной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пожарно-технической комиссии и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 формирования.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Содержание территории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двух продольных сторон – к зданиям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многоквартирных жилых домов высотой 28 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(9 и более этажей), к иным зданиям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проживания и временного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людей, зданиям зрелищных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культурно-просветительных учреждений,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 обслуживанию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учреждений, лечебных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стационарного типа, научных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проектных организаций, органов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высотой 18 м и более (6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этажей);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 всех сторон – к односекционным зданиям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многоквартирных жилых домов,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общеобразовательных учреждений,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образовательных учреждений, лечебных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со стационаром, научных и проектных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органов управления учреждений.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подъездов пожарных автомобилей к зданиям, сооружениям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строениям производственных объектов по всей их длине: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одной стороны – при ширине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или строения не более 18 м;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 двух сторон – при ширине 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или строения более 18 м, а также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устройстве замкнутых и полузамкнутых дворов;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 всех сторон к зданиям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имеющих площадь застройки более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шириной более 100 м.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садоводческого,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огороднического и дачного некоммерческого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 граждан подъезда пожарной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 всем садовым участкам, объединенным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и объектам общего пользования.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двух въездов на 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объектах с площадками размером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 га (за исключением складов нефти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I и II категорий,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независимо от размеров площадки должны иметь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двух выездов на автомобильные 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сети или на подъездные пути склада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 менее двух въездов при размере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площадки производственного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тыс. м. и расположении ее вдоль улицы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автомобильной дороги на этой стороне.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противопожарным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расстояниям между зданиями или сооружениями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(размещение временных строений, зданий).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территории, освещенность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(своевременная очистка от горючих отходов,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тары, опавших листьев, сгораемого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 других горючих материалов).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техническому состоянию,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источников наружного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 водоснабжения (проверка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реже двух раз в год, люки в зимнее время должны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очищаться от снега, льда и утепляться).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подъездов для пожарной техники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источникам противопожарного водоснабжения.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Обеспеченность знаками пожарной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указателями мест размещения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 водоснабжения.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наружного освещения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в темное время суток для быстрого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нахождения пожарных гидрантов, наружных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 лестниц и мест размещения 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инвентаря, а также подъездов к пирсам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водоемов, к входам в здания и сооружения.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на объекте резервуарных парков с нефтепродуктами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следующих требований: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соблюдение противопожарных расстояний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соседних объектов;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расположение резервуарных парков на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низких отметках по отношению к зданиям,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 и строениям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и должны быть обнесены (с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рельефа местности) продуваемой оградой,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выполненной из негорючих материалов;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выполнение мер по предотвращению растекания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разлившейся жидкости к зданиям, сооружениям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строениям при авариях на резервуарах;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по периметру площадок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объектов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нефтепродуктов в таре замкнутого обвалования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ограждающей стены из негорючих материалов;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наличие замкнутого земляного обвалования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ограждающей стены из негорючих материалов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периметру отдельно стоящих резервуаров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надземных резервуаров и рассчитанных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гидростатическое давление разлившейся жидкости;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соответствие высоты земляного обвалования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ограждающей стены каждой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резервуаров, расстояний от стенок резервуаров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подошвы внутренних откосов обвалования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ограждающих стен;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не допущение прокладки надземных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с горючими жидкостями и газами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производственного объекта транзитных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внутриплощадочных трубопроводов с горючими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жидкостями и газами – по эстакадам, отдельно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стоящим колоннам и опорам из горючих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а также по стенам и кровлям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зданий I и II степеней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огнестойкости;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не допущение прокладки надземных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с горючими жидкостями и газами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галереях, если смешение этих продуктов может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вызвать взрыв или пожар;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не допущение прокладки трубопроводов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горючими жидкостями и газами – по сгораемым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покрытиям и стенам, по покрытиям и стенам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категорий А и Б по взрывопожарной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опасности;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не допущение прокладки трубопроводов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горючими жидкостями и газами – по сгораемым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покрытиям и стенам, по покрытиям и стенам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категорий А и Б по взрывопожарной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опасности;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не допущение прокладки газопроводов горючих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 – по территории складов твердых и жидких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горючих материалов;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обеспечение размещения надземных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трубопроводов для горючих жидкостей,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прокладываемые на отдельных опорах и эстакадах,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расстоянии не менее 3 м от стен зданий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проемами и не менее 0,5 м от стен зданий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проемов;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исключение размещения наружных сетей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горючими жидкостями и газами под зданиями,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сооружениями и строениями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противопожарным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расстояниям при размещении автозаправочных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противопожарным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расстояниям при размещении резервуаров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сжиженными углеводородными газами.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Содержание зданий и сооружений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эвакуационных выходов из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 соответствие их проектному решению.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путей эвакуации (сгораемая отделка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стен, полов, потолков; освещенность, размеры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объемно-планировочные решения эвакуационных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путей и выходов, а также наличие на путях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эвакуации знаков пожарной безопасности;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загромождение эвакуационных путей и выходов,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аварийного и эвакуационного освещения,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надежное крепление к полу ковров, ковровых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дорожек и других покрытий полов в помещениях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массовым пребыванием людей).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открывания дверей.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 возможности людям находящимся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здания, свободного открывания запоров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дверях эвакуационных выходов изнутри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ключа.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электрических фонарей у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 на случай отключения электроэнергии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с массовым пребыванием людей.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на путях эвакуации горючих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токсичных при горении отделочных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ковров и других покрытий полов, способных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распространять горение по поверхности.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под маршами лестничных клеток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кладовых (подсобных) помещений.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Изоляция лестничной клетки от подвала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чердака.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 состояние огнезащитных покрытий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конструкций, горючих отделочных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теплоизоляционных материалов,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 оборудования.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состояние дверей и люков, ведущих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подвал или на чердак.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Надлежащее состояние и эксплуатация подвалов,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чердаков, технических помещений.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глухих решеток на окнах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приямках у окон, подвалов (за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складов, касс, оружейных комнат,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секретных частей учреждений).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лифтовых холлах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кладовых, киосков, ларьков.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остекления балконов, лоджии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галерей, относящихся к зонам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случай пожара.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устройства в производственных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помещениях зданий (кроме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V-степени огнестойкости) антресоли,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перегородки, бытовки, кладовки, конторки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встроенных помещений из горючих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изменений объемно-планировочных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решений, в результате которых ухудшаются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безопасной эвакуации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доступ к огнетушителям, пожарным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кранам и другим средствам пожарной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уменьшается зона действий автоматических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противопожарной защиты (автоматической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сигнализации, стационарной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автоматической установки пожаротушения,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дымоудаления, системы оповещения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эвакуацией).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загромождения мебелью,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 и другими предметами дверей,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люков на балконах и лоджиях, переходов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смежные секции и выходов на наружные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эвакуационные лестницы.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хранения и применения в подвальных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цокольных этажах легковоспламеняющихся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горючих жидкостей, пороха, взрывчатых веществ,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баллонов с газами, товаров с аэрозольной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упаковке, целлулоида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взрывопожароопасных веществ и материалов.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снятия предусмотренных проектом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 эвакуационных выходов из поэтажных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коридоров, холлов, фойе, тамбуров и лестничных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клеток, других дверей, препятствующие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распространению опасных факторов пожара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путях эвакуации.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 процессах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веществ с неисследованными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показателями их взрывопожароопасности,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хранение совместно с другими материалами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для всех производственных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складских помещений категории взрывопожарной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пожарной опасности, а также классы зон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их соответствующими знаками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дверях помещений.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установленных знаков безопасности 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имеющего повышенную пожарную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системами автоматической 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сигнализации, автоматическими установками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 и оповещения людей о пожаре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эксплуатация системы внутреннего противопожарного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(если требуется по строительным нормам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правилам), а именно: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пожарных кранов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противопожарного водопровода на высоте 1,35 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укомплектование их рукавами и стволами,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опломбированных пожарных шкафах;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указание на дверце шкафа буквенного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«ПК», порядкового номера и номера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ближайшей пожарной части;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содержание пожарных рукавов сухими, 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скатанными, и присоединенными к кранам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стволам;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в помещениях насосной станции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вывешенной общей схемы противопожарного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схемы обвязки насосов;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указание на каждой задвижке и пожарном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насосе-повысителе их назначения;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обеспечение электроснабжением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питания электродвигателей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пожарных насосов.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исправных первичных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противопожарных преград объекта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степени огнестойкости.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Разделение частей зданий, сооружений, 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отсеков, а также помещения различных классов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функциональной пожарной опасности между собой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ограждающими конструкциями с нормируемыми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 огнестойкости и классами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конструктивной пожарной опасности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противопожарными преградами.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заполнения проемов в противопожарных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преградах противопожарными воротами, дверьми,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окнами, люками и клапанами.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нормативных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перепланировке, изменении функционального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 или установке нового оборудования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объекте.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наружных пожарных лестниц и 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крышах зданий, сооружений и строений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исправном состоянии.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Вентиляционные установки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систем вентиляции проектному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из негорючих материалов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воздуховодов и каналов систем приточно-вытяжной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противодымной вентиляции и транзитных каналов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воздуховодов, коллекторов, шахт)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вентиляционных систем различного назначения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негорючих материалов и их огнестойкость.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автоматически и дистанционно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управляемых приводов в противопожарных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 открытых клапанах.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огнестойкости узлов пересечения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ограждающих строительных конструкций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огнестойкими каналами вентиляционных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конструкциями опор (подвесок) пределам,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требуемым для таких каналов.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состояние систем вентиляции.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вентиляционных камер, циклонов,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фильтров, воздуховодов от горючих пылей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отходов производства.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состояние гидравлических,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фильтров, пылеулавливающих и других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вентиляции (аспирации) в помещениях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взрывоопасными и пожароопасными производствами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(установками).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трубопроводах пневматического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воздуховодах систем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отсосов плотно закрывающихся люков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периодического осмотра, очистки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тушения пожара в случае его возникновения.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Эксплуатации электрических сетей, электроустановок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электротехнических изделий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во взрывоопасных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пожароопасных зонах 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 не имеющего обозначения уровня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 защиты от взрыва и (или) пожара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завода-изготовителя.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 использования электрических сетей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приемников электрической энергии с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безопасности, изложенных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инструкции предприятия-изготовителя,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приемников с неисправностями,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могут привести к пожару (вызвать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искрение, короткое замыкание, сверхдопустимый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 изоляции кабелей и проводов,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автоматических систем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противоаварийной и противопожарной защиты),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эксплуатации электрических проводов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 с поврежденной или потерявшей защитные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свойства изоляцией.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 использования поврежденных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незакрепленных розеток, рубильников,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электроустановочных изделий.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электронагревательных приборов во всех взрывопожароопасных и пожароопасных помещениях.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применения нестандартных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(самодельных) электронагревательных приборов,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некалиброванных плавких вставок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других самодельных аппаратов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перегрузок и короткого замыкания.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размещения (складирование)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электрических щитов, электрических двигателей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пусковой аппаратуры горючих (в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легковоспламеняющихся) веществ и материалов.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оставления неизолированных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 и концов электрических проводов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кабелей.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 обертывания электроламп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светильников бумагой, тканью и другими горючими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материалами, а также эксплуатацию светильников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снятыми плафонами (рассеивателями)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защитными сетками, предусмотренных конструкцией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светильника.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использования электроутюгов,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электроплиток, электрочайников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электронагревательных приборов без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подставок (цоколей питания, нагревательных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дисков), исключающих опасность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пожара, если их наличие предусмотрено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инструкцией предприятия-изготовителя.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 применения электронагревательных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 при отсутствии или неисправности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терморегуляторов, предусмотренных конструкцией.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прокладывания бронированных кабелей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помещений без снятия горючего джутового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покрова.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зданиях, сооружениях и строениях,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 проектом, исправных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 молниезащиты.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ежегодного замера электрического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сопротивления заземляющих устройств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молниезащиты, выполненных квалифицированными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или специализированной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защитного заземления для защиты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вторичных проявлений молний и зарядов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статического электричества на 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конструкциях технологических аппаратов,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резервуаров, газопроводов, 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нефтепродуктопроводов и других устройствах,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внутри зданий и на открытом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пространстве, в которых обращаются, хранятся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перерабатываются легковоспламеняющиеся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жидкости, а также горючие газы.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Негосударственная противопожарная 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 если объект подпадает под действие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 от 8 сентября 2007 года №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«Об утверждении перечня организаций и объектов, на которых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обязательном порядке создается противопожарная служба»)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негосударственной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Состояние, техническая оснащенность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боеготовность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о негосударственной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(численность, структура, режим работы).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профессиональной подготовки.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Система отопления зданий, сооружений и строений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Исправное состояние системы отопления.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Защита пола из горючих материалов под топочной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дверкой теплогенерирующих аппаратов, работающих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твердом топливе, предтопочным металлическим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листом размером не менее 0,5 Ч 0,7 м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отверстий, располагаемым длинной его стороной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печи.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центральных котельных,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предназначенных для отопления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жилых домов населенных пунктов.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теплогенерирующих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(печного отопления).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искрогасителей на дымовых трубах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котельных установок, работающих на твердом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топливе и своевременное очистка труб.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 горючих веществ, материалов, изделий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 на расстоянии менее 1,25 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топочных отверстий печей и менее 0,7 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остальных нагретых частей печей.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Исправность состояния автоматических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огнезадерживающих устройств (заслонок, шиберов,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клапанов) в воздуховодах, устройство блокировок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вентиляционных систем с автоматическими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установками пожарной сигнализации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пожаротушения, автоматические 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отключения вентиляции при пожаре.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Эксплуатация пожарной автоматики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актов приемки пожарной автоматики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подписанных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службой.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техническому 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планово-предупредительному ремонту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систем противопожарной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квалифицированными специалистами по выполнению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этих работ или  по договору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организациями, в соответствии с годовым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планом-графиком, составляемым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документации заводов-изготовителей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сроками проведения регламентных работ.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журнала по учету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техническому обслуживанию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планово-предупредительному ремонту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систем противопожарной защиты,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 пожарной автоматики, проверке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и состояния первичных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пожаротушения.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 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 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 (подпись)       (Ф.И.О.)</w:t>
      </w:r>
    </w:p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2011 года № 335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Форма</w:t>
      </w:r>
    </w:p>
    <w:bookmarkStart w:name="z1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промышленной безопасности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4"/>
        <w:gridCol w:w="9302"/>
        <w:gridCol w:w="1433"/>
        <w:gridCol w:w="1621"/>
      </w:tblGrid>
      <w:tr>
        <w:trPr>
          <w:trHeight w:val="30" w:hRule="atLeast"/>
        </w:trPr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п/п.</w:t>
            </w:r>
          </w:p>
        </w:tc>
        <w:tc>
          <w:tcPr>
            <w:tcW w:w="9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вопросы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технологий,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устройств, материалов, допущенных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применению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контроля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требований промышленной безопасности.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планов развития горных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диагностики, испытаний, освидетельствование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и 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применяемых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объектах, в установленные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промышленной безопасности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 предписанию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экспертизы технических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отслуживших нормативный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эксплуатации, для определения возможного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дальнейшей эксплуатации.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допуска к работе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объектах должностных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соответствующих установленным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Предотвращение проникновения на опасные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объекты посторонних лиц.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сведений о порядке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контроля и работниках,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на его осуществление.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причин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аварий, инцидентов,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направленных на предупреждение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ликвидацию вредного воздействия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факторов и их последствий.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уполномоченного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местного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населения и работников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возникновении 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аварий, инцидентов.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предписаний по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нарушений требований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безопасности, выданных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инспекторами.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затрат на обеспечение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при разработке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опасного производственного объекта.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вредном воздействии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факторов, травматизме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заболеваемости.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Страхование 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ответственности владельцев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декларированию, деятельность которых связана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опасностью причинения вреда третьим лицам.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государственным органам,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достоверной информации о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промышленной безопасности 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объектах.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своевременного обновления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устройств,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отработавших свой нормативный срок.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Декларирование 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укомплектованности штата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опасного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 в соответствии с установленными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организационно-технических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мероприятий, обеспечивающих безопасное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подготовки, переподготовки,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и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в области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с профессиональными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аварийно-спасательными службами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формированиями договора на обслуживание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собственных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аварийно-спасательных служб и формирований.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резерва материальных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для локализации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аварий, инцидентов.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работников методам защиты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действиям в случае аварии, инцидента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опасных производственных объектах.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наблюдения, оповещения,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поддержки действий в случае аварии,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инцидента на 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объектах и обеспечение их устойчивого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трое суток извещение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уполномоченного 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намечающихся перевозках опасных веществ.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постановки на учет, 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в территориальных подразделениях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 объектов.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с Главным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инспектором Республики Казахстан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реконструкции, модернизации,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объектов, а также локальных проектов.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приемочных испытаний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инспектора при вводе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эксплуатацию опасных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плана ликвидации аварий,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учебных тревог и противоаварийных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тренировок.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Аттестата на проведение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промышленной безопасности.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 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 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 (подпись)       (Ф.И.О.)</w:t>
      </w:r>
    </w:p>
    <w:bookmarkStart w:name="z1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августа 2011 года № 335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Форма</w:t>
      </w:r>
    </w:p>
    <w:bookmarkStart w:name="z1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Гражданской обороны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месторасположения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(при его наличии) 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9622"/>
        <w:gridCol w:w="1371"/>
        <w:gridCol w:w="1700"/>
      </w:tblGrid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вопросы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Соблюдение требований по обеспечению 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 Гражданской обороны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отчета о 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мероприятиях Гражданской обороны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Гражданской обороны.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планов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начальником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соответствующего уровня.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отделов (работников) по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 в центральных и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 областей (города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столицы).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организации 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(отдельного работника),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уполномоченного на решение задач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Гражданской обороны, непосредственно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подчиненного первому руководителю.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служб Гражданской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специальных мероприятий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и подготовки в этих целях сил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эвакуационных, эвакоприемных комиссий.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комиссии по предупреждению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 или другого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органа, выполняющего ее функции.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положения, определяющей задачи,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порядок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соответствующей подсистемы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 предупреждению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 чрезвычайных ситуаций.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утвержденных перспективных и текущих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по защите объектов хозяйствования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и планов действий 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комиссии по чрезвычайным ситуациям,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положения об ее функционировании.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*Осуществление мероприятий по подготовке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эвакуации работников и их семей.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*Обеспечение выполнения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расположенными на подведомственной территории.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эвакуационных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необходимых условий работникам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выполнения ими обязанностей по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Ведение работ по предупреждению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в мирное и военное время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планирования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с учетом возможных наводнений,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селей, оползней и других опасных экзогенных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явлений.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проведения сейсмического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районирования и оценки сейсмической 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подведомственных территориях, на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расположены объекты хозяйствования,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представляющие повышенную 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и окружающей среды, а также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 интенсивной нефте-, газодобычи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выработок.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работ по антисейсмическому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усилению зданий и сооружений.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обязательного антисейсмического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усиления строительных конструкций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сейсмостойких зданий и сооружений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 ремонте.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научных основ и методов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прогноза динамики уровневой поверхности морей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крупных водоемов.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организации и контроля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защитных гидротехнических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районах возможных наводнений.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допущение отвода земельных участков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застройку объектов, для хозяйственных нужд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 возможных наводнений, затоплений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подтоплений.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надежности и устойчивости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 зданий и сооружений в районах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разрабатываемых месторождений.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превентивных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снижению возможного ущерба от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ситуаций, связанных с разработкой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месторождений, а при невозможности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- прекращение добычи и консервацию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 с выполнением необходимого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защитных мероприятий.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*Осуществление необходимых мер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устойчивого функционирования отрасли в мирное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военное время.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Готовность систем 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оповещения в мирное и военное время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мониторинга,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оповещения персонала, хозяйствующих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населения о техногенных авариях.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локальных систем оповещения,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коллективной и индивидуальной защиты,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их постоянной готовности.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городских и загородных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которые оснащены соответствующими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связи и оповещения.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Готовность сил и средств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действиям в мирное и военное время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Готовность к применению сил и средств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 и ликвидации последствий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объектовых формирований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территориальных 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районах, городах, областях.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*Постоянная готовность сил и средств,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оповещения и связи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Наличие резервов финансовых и материальных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ситуаций, Гражданской обороны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резерва временного жилья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оставшегося без крова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запасов продовольствия, медикаментов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материально-технических средств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жизнеобеспечения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и поддержание в готовности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материально-технических, продовольственных,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 иных ресурсов в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и осуществление контроля за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накоплением, хранением, обновлением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поддержанием в готовности к применению.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*Обеспечение подготовки и поддержания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готовности органов управления, сил и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обороны, укомплектование их 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составом и оснащение необходимой техникой,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оборудованием, средствами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 аварийно-спасательных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неотложных работ.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имущества Гражданской обороны,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материально-технических, продовольственных,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 иных ресурсов, гарантирующих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первоочередное обеспечение жизнедеятельности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в условиях применения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поражения, осуществление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накопления, хранения, обновления и поддержание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готовности.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запасов имущества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мероприятий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Обучение населения (персонала) в области Гражданской обороны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*Проведение подготовки формирований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обороны и обучение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способам защиты от современных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и действиям в условиях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обучения по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работников, а также населения, проживающего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зонах вероятного поражения от аварий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 опасных объектах.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*Информирование населения и организаций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фактах риска и необходимых 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 чрезвычайных ситуаций и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них, в соответствии с характером возможных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на данной территории.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*Осуществление пропаганды знаний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*Наличие плана пропаганды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предупреждению и ликвидации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 персоналом, не входящим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Гражданской обороны, плановых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занятий, по утвержденной программе со сдачей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зачета в объеме изученной тематики.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общеобразовательных школах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 и в профессионально-технических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«День Гражданской обороны».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сейсмотренировок в сейсмоопасных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регионах или тренировок по действию персонала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возникновении аварий с выбросом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сильнодействующих ядовитых веществ вблизи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опасных объектов.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селетренировок в селеопасных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районах.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 состава в учебных заведениях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подготовки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руководящего, командно-начальствующего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территориальных органах 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 области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программе.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Проведение мероприятий по защите населения (персонала)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воздействия современных средств поражения 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возникновении чрезвычайных ситуаций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*Проведение мероприятий по защите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отрасли при угрозе и применении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поражения, в условиях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природного и техногенного характера.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работающего персонала, объектов хозяйствования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воздействия современных средств поражения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мероприятий по обеспечению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защищенности.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 к Проверочному листу в области Гражданской обороны: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пункты для проведения оценки степени риска в центральных, местных исполнительных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Должностное лицо уполномоченного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 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(должность)     (подпись)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Субъект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   _________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(должность)     (подпись)       (Ф.И.О.)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