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21d1" w14:textId="d802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регистрации ветеринарных специалистов, осуществляющих предпринимательскую деятельность в области ветеринарии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22 сентября 2011 года № 08-3/534. Зарегистрирован в Министерстве юстиции Республики Казахстан 26 сентября 2011 года № 7206. Утратил силу приказом Министра сельского хозяйства Республики Казахстан от 17 июля 2014 года № 7-1/369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17.07.2014 </w:t>
      </w:r>
      <w:r>
        <w:rPr>
          <w:rFonts w:ascii="Times New Roman"/>
          <w:b w:val="false"/>
          <w:i w:val="false"/>
          <w:color w:val="ff0000"/>
          <w:sz w:val="28"/>
        </w:rPr>
        <w:t>№ 7-1/369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подпункта 46)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10 июля 2002 года «О ветеринарии»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регистрации ветеринарных специалистов, осуществляющих предпринимательскую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животноводства и ветеринарной безопасности Министерства сельского хозяйства Республики Казахстан (Токсеитова Р.А.)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сентября 2011 года № 08-3/534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проведения регистрации ветеринарных специалистов,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предпринимательскую деятельность в области</w:t>
      </w:r>
      <w:r>
        <w:br/>
      </w:r>
      <w:r>
        <w:rPr>
          <w:rFonts w:ascii="Times New Roman"/>
          <w:b/>
          <w:i w:val="false"/>
          <w:color w:val="000000"/>
        </w:rPr>
        <w:t>
ветеринарии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проведения регистрации ветеринарных специалистов, осуществляющих предпринимательскую деятельность в области ветеринарии (далее - Правила) разработаны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подпунктом 46)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10 июля 2002 года «О ветеринарии» и определяют порядок проведения регистрации ветеринарных специалистов, осуществляющих предпринимательскую деятельность в области ветеринарии, за исключением деятельности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  «О лицензировании».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специалисты - лица с высшим, послесредним или техническим и профессиональным образованием по специальностям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реестр – информационная база подразделения местных исполнительных органов, содержащая регистрационный номер и сведения о специалистах, осуществляющих предпринимательскую деятельность в области ветеринарии (далее - Реестр).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Регистрация ветеринарных специалистов производится подразделениями местных исполнительных органов города республиканского значения, столицы, районов (городов областного значения), осуществляющие деятельность в области ветеринарии (далее – подразделения МИО) на безвозмездной бессрочной основе.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регистрации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Регистрации подлежат ветеринарные специалисты, осуществляющие следующие виды предпринимательской деятельности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ветеринарная лечебно-профилактическая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реализация лекарственных средств для ветеринарных целей, биологических препаратов, изделий и атрибутов ветеринарного и зоогигиенического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дезинфекции, дезинсекции, дератизации, дегельминтизации.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изменением, внесенным приказом Министра сельского хозяйства РК от 03.04.2013 </w:t>
      </w:r>
      <w:r>
        <w:rPr>
          <w:rFonts w:ascii="Times New Roman"/>
          <w:b w:val="false"/>
          <w:i w:val="false"/>
          <w:color w:val="000000"/>
          <w:sz w:val="28"/>
        </w:rPr>
        <w:t>№ 16-07/145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Сведения о зарегистрированных специалистах заносятся в Реестр специалистов осуществляющих предпринимательскую деятельность в области ветеринарии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Реестр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порядковый номер, дату (регистрационный номер) специалиста;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фамилию, имя, отчество специалиста (далее - ФИО), индивидуальный идентификационный номер (ИИН);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сельского хозяйства РК от 03.04.2013 </w:t>
      </w:r>
      <w:r>
        <w:rPr>
          <w:rFonts w:ascii="Times New Roman"/>
          <w:b w:val="false"/>
          <w:i w:val="false"/>
          <w:color w:val="000000"/>
          <w:sz w:val="28"/>
        </w:rPr>
        <w:t>№ 16-07/145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место осуществления ветеринарной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виды оказываемых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об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приказом Министра сельского хозяйства РК от 03.04.2013 </w:t>
      </w:r>
      <w:r>
        <w:rPr>
          <w:rFonts w:ascii="Times New Roman"/>
          <w:b w:val="false"/>
          <w:i w:val="false"/>
          <w:color w:val="000000"/>
          <w:sz w:val="28"/>
        </w:rPr>
        <w:t>№ 16-07/145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Процедура регистрации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и проверку документов, указанных в пункте 8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внесение записи в Реестр;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специалиста о включении/не включении в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Регистрация проводится на основании заявления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представленного непосредственно или направленного по (электронной) почте,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диплома об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не заверенные нотариально, представляются с предъявлением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приказом Министра сельского хозяйства РК от 03.04.2013 </w:t>
      </w:r>
      <w:r>
        <w:rPr>
          <w:rFonts w:ascii="Times New Roman"/>
          <w:b w:val="false"/>
          <w:i w:val="false"/>
          <w:color w:val="000000"/>
          <w:sz w:val="28"/>
        </w:rPr>
        <w:t>№ 16-07/145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Специалисту или его представителю при представлении документов непосредственно, выдается талон с указанием даты их приема и исполнения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Подразделение МИО не позднее трех рабочих дней со дня подачи заявления осуществляет регистрацию и направляет специалисту уведомление о включении/не включении его в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сведения о зарегистрированных специалистах в вышестоящее подразделение МИО и территориальное подразделение ведомства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Специалист извещает подразделение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пяти календарных дней - в случае изменения сведений в документах, указанных в пункте 6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трех рабочих дней - перед занятием ветеринарной деятельностью на другой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исключения специалиста из Реестра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специалиста о прекращении ветеринарной деятельности в качестве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суда о прекращении предпринимательской деятельности специалиста.</w:t>
      </w:r>
    </w:p>
    <w:bookmarkEnd w:id="6"/>
    <w:bookmarkStart w:name="z4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ветеринарных специалистов,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предпринимательскую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ветеринарии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Реестр специалистов, осуществляющих предпринимательскую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деятельность в области ветеринарии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приказа Министра сельского хозяйства РК от 03.04.2013 </w:t>
      </w:r>
      <w:r>
        <w:rPr>
          <w:rFonts w:ascii="Times New Roman"/>
          <w:b w:val="false"/>
          <w:i w:val="false"/>
          <w:color w:val="ff0000"/>
          <w:sz w:val="28"/>
        </w:rPr>
        <w:t>№ 16-07/145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4"/>
        <w:gridCol w:w="2638"/>
        <w:gridCol w:w="2448"/>
        <w:gridCol w:w="2448"/>
        <w:gridCol w:w="2852"/>
      </w:tblGrid>
      <w:tr>
        <w:trPr>
          <w:trHeight w:val="555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п/№,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</w:tr>
      <w:tr>
        <w:trPr>
          <w:trHeight w:val="9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регистрации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ветеринарных специалистов,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предпринимательскую деятельность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ветеринарии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МИО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заявителя,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 удостоверяющий личность, 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(ей) по адресу: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</w:p>
    <w:bookmarkStart w:name="z4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приказа Министра сельского хозяйства РК от 03.04.2013 </w:t>
      </w:r>
      <w:r>
        <w:rPr>
          <w:rFonts w:ascii="Times New Roman"/>
          <w:b w:val="false"/>
          <w:i w:val="false"/>
          <w:color w:val="ff0000"/>
          <w:sz w:val="28"/>
        </w:rPr>
        <w:t>№ 16-07/145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зарегистрировать меня в качестве специалиста,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осуществляющего предпринимательскую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(ы) деятельности:________________________________________________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копию документа, удостоверяющего личность:___________________________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копию диплома об образовании:________________________________________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Предупрежден (а) об ответственности за представление ложной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и недостоверных документов. Против проверки представленных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мною сведений и документов не возражаю.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осуществления деятельности:____________________________________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________ лист (ов) в 1 экземпляре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Документы приняты _______ 20 __ год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 лица,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№ заявителя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(линия отрыва)</w:t>
      </w:r>
    </w:p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ТАЛОН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№ заявителя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и документы гражданина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(подпись)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Принял ______________ 20 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документов _____________ экземпляр (ов) _______ лист (ов).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исполнения __________________________________________20____год.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