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5d4" w14:textId="b186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2011 года № 490. Зарегистрировано в Министерстве юстиции Республики Казахстан 29 сентября 2011 года № 7210.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"Hалоги на международную торговлю и внешние операции":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"Прочие налоги на международную торговлю и операции":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 Специальные защитные, антидемпинговые и компенсационные пошлины, не подлежащие распределению";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"066 Кредитование социально-предпринимательских корпораций на строительство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"066 Кредитование социально-предпринимательских корпораций на строительство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"066 Кредитование социально-предпринимательских корпораций на строительство жилья".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