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d3a6" w14:textId="2d4d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деятельности медицинских организаций, оказывающих нейрохирургическую помощь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 ноября 2011 года № 763. Зарегистрирован в Министерстве юстиции Республики Казахстан 29 ноября 2011 года № 7321. Утратил силу приказом Министра здравоохранения Республики Казахстан от 28 февраля 2022 года № ҚР ДСМ-20.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28.02.2022 </w:t>
      </w:r>
      <w:r>
        <w:rPr>
          <w:rFonts w:ascii="Times New Roman"/>
          <w:b w:val="false"/>
          <w:i w:val="false"/>
          <w:color w:val="ff0000"/>
          <w:sz w:val="28"/>
        </w:rPr>
        <w:t>№ ҚР ДСМ-20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32 Кодекса Республики Казахстан от 18 сентября 2009 года "О здоровье народа и системе здравоохранения" и в целях совершенствования оказания нейрохирургической помощи населению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медицинских организаций, оказывающих нейрохирургическую помощь.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(Тулегалиева А.Г.)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Начальникам управлений здравоохранения областей, городов Астана и Алматы (по согласованию) принять к руководству настоящий приказ и обеспечить его исполнение.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Юридическому департаменту Министерства здравоохранения Республики Казахстан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Байжунусова Э.А.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Мусинов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2011 года № 763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медицинских организациях, оказывающих</w:t>
      </w:r>
      <w:r>
        <w:br/>
      </w:r>
      <w:r>
        <w:rPr>
          <w:rFonts w:ascii="Times New Roman"/>
          <w:b/>
          <w:i w:val="false"/>
          <w:color w:val="000000"/>
        </w:rPr>
        <w:t>нейрохирургическую помощь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и определяет задачи, функции и организационные основы деятельности организаций, оказывающих нейрохирургическую помощь населению Республики Казахстан независимо от форм собственности.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 медицинским организациям, оказывающим нейрохирургическую помощь, относятся: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Республиканский научный центр нейрохирургии (далее - РНЦНХ);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нейрохирургические отделения стационарных медицинских организаций (взрослых и детских);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нейрореанимационный блок (койки);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нейрохирургический кабинет.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Организации, оказывающие нейрохирургическую помощь (взрослому и детскому) населению создаются в целях своевременного проведения мероприятий, направленных на выявление, лечение нейрохирургических заболеваний и травм, а также лечение последствий нейрохирургических заболеваний и трамв.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Нейрохирургическая помощь (взрослому и детскому) населению оказывается в форме консультативно-диагностической,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стационарной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медицинской помощи, санитарной авиации.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Нейрохирургическая помощь в Республике Казахстан оказывается на областном (городском) и республиканском уровнях.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наличии в регионе населения 400 тысяч жителей и более, в штат областных (городских) диагностических центров и/или поликлиник вводится не менее одной должности врача нейрохирурга, оказывающего консультативно-диагностическую помощь пациентам с нейрохирургическими заболеваниями и травмами.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медицинских организациях, в которых отсутствует нейрохирургическое отделение, консультативная помощь оказывается врачом нейрохирургом консультантом.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 должность врача нейрохирурга консультанта назначается специалист соответствующий квалификационным требованиям к специальности "нейрохирургия",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6 ноября 2009 года № 661 "Об утверждении Правил проведения квалификационных экзаменов в области здравоохранения" (зарегистрирован в Реестре государственной регистрации нормативных правовых актов Республики Казахстан 24 ноября 2009 года под № 5884), с высшей или первой категорией и стажем работы по специальности не менее 6 лет.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Перевод пациента в нейрохирургическое отделение производится после согласования с главными врачами стационаров и заведующими обоих отделений, а также осмотра пациента нейрохирургом "на месте".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Организация нейрохирургической помощи осуществляется в соответствии с алгоритмом оказания нейрохирургической помощи,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Оснащение медицинских организаций, оказывающих нейрохирургическую помощь, производится в соответствии с стандартами оснащения организаций, оказывающих нейрохирургическую помощь,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Работу организаций, оказывающих нейрохирургическую помощь населению, координирует главный внештатный нейрохирург (управления здравоохранения, Министерства здравоохранения).</w:t>
      </w:r>
    </w:p>
    <w:bookmarkEnd w:id="23"/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организаций, оказывающих</w:t>
      </w:r>
      <w:r>
        <w:br/>
      </w:r>
      <w:r>
        <w:rPr>
          <w:rFonts w:ascii="Times New Roman"/>
          <w:b/>
          <w:i w:val="false"/>
          <w:color w:val="000000"/>
        </w:rPr>
        <w:t>нейрохирургическую помощь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задачами организаций, оказывающих нейрохирургическую помощь (взрослому и детскому) населению, являются: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высокоспециализированной и специализированной медицинской помощи пациентам с нейрохирургическими заболеваниями и травмами с помощью современных технологий и методов диагностики и лечения, основанных на принципах доказательной медицины;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консультативной помощи пациентам в отделениях, входящих в состав медицинской организации, других медицинских организациях, родильных домах, перинатальных центрах, детских домах, в том числе и в неотложном порядке;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внедрение мероприятий, направленных на повышение качества лечебно-диагностической работы и снижение больничной летальности от нейрохирургических заболеваний и травм;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координации лечебно-диагностической, консультативной, организационно-методической и научно-исследовательской работы по нейрохирургии и смежным специальностям;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и внедрение эффективных организационных форм, внедрение инновационных технологий диагностики и лечения пациентов нейрохирургического и смежного профиля, изучение, внедрение и распространение передового опыта мировой медицинской практики по нейрохирургии и смежным специальностям;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разработке нормативных правовых актов, концепций, республиканских и международных научно-технических программ по развитию и модернизации нейрохирургической службы;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и издание научной и методической литературы (сборников научных трудов, научных журналов, монографий, методических и инструктивных документов, рекомендаций, учебной и санитарно-просветительской литературы), интернет - ресурсов в области нейрохирургии и смежных специальностей;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формировании и выполнении приоритетных направлений фундаментальных и прикладных научных исследований в области нейрохирургии и смежных специальностей;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организации проведения научно-медицинской экспертизы объектов научно-медицинской деятельности, подлежащих экспертизе;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совещаний, семинаров, конференций, конгрессов, съездов;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и/или участие в проведении повышения квалификации и переподготовке специалистов по нейрохирургии и смежным дисциплинам;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постдипломное образование и подготовка нейрохирургов в резидентуре, интернатуре;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подготовке магистрантов и докторантов PhD;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развитие связей с республиканскими и международными медицинскими организациями и предприятиями;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доклинических и клинических испытаний медицинских препаратов и изделий медицинского назначения;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ведение  учетной и отчетной документации и предоставление отчета о деятельности в установленном уполномоченным органом порядке.</w:t>
      </w:r>
    </w:p>
    <w:bookmarkEnd w:id="41"/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Республиканский научный центр нейрохирургии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Целями деятельности РНЦНХ являются: предоставление качественной высокотехнологичной нейрохирургической помощи, проведение научных исследований в области нейрохирургии и смежных областях, постдипломная подготовка нейрохирургических кадров, создание и внедрение эффективных инновационных медицинских, научно-исследовательских и образовательных технологий и их трансферт в систему здравоохранения Казахстана.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Организационная структура и деятельность РНЦНХ направлена на достижение поставленных целей. 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РНЦНХ оказывает организационно-методическую, консультативно-диагностическую и практическую помощь территориальным организациям здравоохранения по вопросам организации и оказания нейрохирургической помощи.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Стационарная нейрохирургическая помощь оказывается в клинических отделениях, имеющих узкую специализацию.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Консультативно-диагностическая нейрохирургическая помощь оказывается в условиях клинико-диагностического отделения.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Структура, штатное расписание, положение о деятельности отдельных структурных подразделений и должностные обязанности сотрудников утверждаются внутренними нормативными актами.</w:t>
      </w:r>
    </w:p>
    <w:bookmarkEnd w:id="48"/>
    <w:bookmarkStart w:name="z5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Взрослое нейрохирургическое отделение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Взрослое нейрохирургическое отделение (далее - Отделение) оказывает нейрохирургическую помощь населению старше 18 лет и является структурным подразделением многопрофильной медицинской организации, оказывающих неотложную и плановую медицинскую помощь.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Отделения организуется в областных центрах, городах республиканского значения и городах, в которых обслуживаемое население медицинской организации превышает 100 тысяч человек, из среднего расчета 0,9 коек на 10000 населения.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Структура Отделения и штатная численность медицинского и другого персонала устанавливаются руководителем медицинской организации, в составе которой находится отделение, исходя из объема проводимой лечебно - диагностической работы и численности обслуживаемого населения, с учетом рекомендуемых штатных нормативов.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Отделение возглавляет заведующий, назначаемый на должность и освобождаемый от должности руководителем медицинской организации. 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На должность заведующего Отделением назначается специалист, соответствующий квалификационным требованиям к высшей или первой врачебной категории по специальности "нейрохирургия" и стажем работы по специальности не менее 6 лет. 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Основная цель Отделения - оказание медицинской помощи пациентам с нейрохирургическими заболеваниями и травмами.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наличии более чем одного нейрохирургического отделения в составе одной медицинской организации, каждое из отделений может быть специализировано на оказании отдельных видов нейрохирургической помощи (экстренной или плановой), а также отдельных видов заболеваний (травматические повреждения, сосудистые, онкологические заболевания, патология позвоночника и спинного мозга).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наличии в организации ангиографа, организуется рентгеноперационная для инвазивных нейрорадиологических вмешательств, которая оснащается необходимым оборудованием и инструментарием. 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Отделение может выступать в качестве клинической базы организаций среднего, высшего, дополнительного и послевузовского профессионального образования, а также научных организаций.</w:t>
      </w:r>
    </w:p>
    <w:bookmarkEnd w:id="58"/>
    <w:bookmarkStart w:name="z6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Детское нейрохирургическое отделение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Детское нейрохирургическое отделение (далее - Детское отделение) оказывает нейрохирургическую помощь детям до 18 лет и является структурным подразделением детской многопрофильной медицинской организации, оказывающих неотложную и плановую медицинскую помощь. 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Детские отделения организуются в областных центрах, городах республиканского значения, городах, в которых обслуживаемое население медицинской организации превышает 200 тысяч человек, из среднего расчета 1 койка на 7000 детского населения.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Структура Детского отделения и штатная численность медицинского и другого персонала устанавливаются руководителем медицинской организации, в составе которой находится отделение, исходя из объема проводимой лечебно - диагностической работы и численности обслуживаемого населения, с учетом рекомендуемых  штатных нормативов.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Детское отделение возглавляет заведующий, назначаемый на должность и освобождаемый от должности руководителем медицинской организации.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На должность заведующего Детским отделением назначается специалист, соответствующий квалификационным требованиям к высшей или первой врачебной категории по специальности "нейрохирургия", прошедшим дополнительную подготовку по детской нейрохирургии и стажем работы по специальности не менее 6 лет. 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Основная цель Детского отделения - оказание медицинской помощи детям с нейрохирургическими заболеваниями и травмами.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Детское отделение может выступать в качестве клинической базы организаций среднего, высшего, дополнительного и послевузовского профессионального образования, а также научных организаций.</w:t>
      </w:r>
    </w:p>
    <w:bookmarkEnd w:id="66"/>
    <w:bookmarkStart w:name="z7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Нейрореанимационный блок (койки)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Нейрореанимационный блок (койки) (далее - Блок) является структурным подразделением реанимационного отделения многопрофильной медицинской организации (стационара). 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Рекомендуемое соотношение коек: 1 нейрореанимационная койка на 10 нейрохирургических коек. При наличии 100 и более нейрохирургических коек в стационаре должно быть открыто отдельное нейрореанимационное отделение на 10 коек и более коек, согласно рекомендуемому соотношению коек.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Блок должен быть бесперебойно обеспечен лекарственными средствами, изделиями медицинского назначения, трансфузионными средами, необходимыми для проведения нейрореанимации и интенсивной терапии в соответствии с протоколами лечения.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Администрация медицинской организации закрепляет за Блоком врачей профильных специалистов для неотложной лечебно-консультативной помощи.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Основной целью организации Блока является снижение смертности от нейрохирургических заболеваний и травм, а также обеспечение нейроанестезиологического пособия на основе применения новейших достижений нейронаук и доказательной медицины.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Основными задачами Блока являются: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комплекса мероприятий по восстановлению и поддержанию систем жизнеобеспечения пациентов, возникших вследствие нейрохирургических заболеваний и травм;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комплекса мероприятий по подготовке и проведению анестезии при нейрохирургических операциях, диагностических и лечебных процедурах пациентам с нейрохирургическими заболеваниями и травмами; 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уровня анестезиологических пособий и интенсивной терапии, совершенствование лабораторных и диагностических методов исследований пациентов, направленных на снижение послеоперационных осложнений и летальности;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мониторинга функционального состояния больного во время нейроанестезии и интенсивной терапии, в соответствии с алгоритмом мониторинга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Положению; 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теоретических знаний и обучение медицинского персонала практическим навыкам реанимационной помощи;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повышение качества ухода за пациентами с нейрохирургическими заболеваниями и травмами.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 соответствии с основными задачами Блока его медицинские работники: 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определяют метод анестезии, осуществляют медикаментозную предоперационную подготовку и проведение анестезии при нейрохирургических операциях, диагностических и лечебных процедурах;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наблюдение за состоянием пациента в посленаркозном периоде до стабилизации функций жизненно важных органов;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проводят по показаниям реанимационные мероприятия и интенсивную терапию;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устанавливают показания для дальнейшего лечения пациентов в нейроренимационном блоке, переводят пациентов в профильное отделение стационара после стабилизации функций жизненно важных органов с рекомендациями по лечению и обследованию на ближайшие сутки;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взаимосвязь и преемственность в работе с другими отделениями;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консультируют врачей других отделений по вопросам нейроанестезиологии и нейрореаниматологии;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ведут медицинскую документацию, обеспечивают учет и отчетность;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организуют и проводят клинические конференции по вопросам нейроанестезиологии и нейрореаниматологии.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Курацию пациентов осуществляет исключительно заведующий нейрохирургическим отделением, а при его отсутствии старший ординатор.</w:t>
      </w:r>
    </w:p>
    <w:bookmarkEnd w:id="89"/>
    <w:bookmarkStart w:name="z9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Нейрохирургический кабинет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Нейрохирургический кабинет (далее - Кабинет) работает по плану, согласованному и утвержденному руководителем медицинской организации, в составе которой находится кабинет.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Основными задачами врача нейрохирургического кабинета являются: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консультативно-диагностической помощи пациентам с нейрохирургическими заболеваниями и травмами;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учета всех пациентов с нейрохирургической патологией, проживающих на территории, обслуживаемой медицинской организацией, в составе которой находится кабинет;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санитарно-просветительная работа среди населения; 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состояния нейрохирургической помощи обслуживаемого района;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систематического анализа и разбора диагностических ошибок с врачами амбулаторно-поликлинических организаций.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медицинских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нейрохирургическую помощь</w:t>
            </w:r>
          </w:p>
        </w:tc>
      </w:tr>
    </w:tbl>
    <w:bookmarkStart w:name="z10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оказания нейрохирургической помощи</w:t>
      </w:r>
      <w:r>
        <w:br/>
      </w:r>
      <w:r>
        <w:rPr>
          <w:rFonts w:ascii="Times New Roman"/>
          <w:b/>
          <w:i w:val="false"/>
          <w:color w:val="000000"/>
        </w:rPr>
        <w:t>1. Плановая нейрохирургическая помощь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Плановая нейрохирургическая помощь оказывается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стационарной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консультативно-диагностической форме.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Оказание плановой медицинской помощи пациентам с нейрохирургическими заболеваниями и травмами осуществляется в специализированных нейрохирургических отделениях на базе многопрофильных медицинских организаций, отвечающих требованиям для функционирования нейрохирургического отделения, и имеющих лицензию на оказание нейрохирургической помощи.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Направление на оказание плановой медицинской помощи пациентам с нейрохирургическими заболеваниями и травмами на амбулаторно-поликлиническом этапе осуществляется врачами-невропатологами и/или врачами общей практики после консультации врача нейрохирурга и согласования с нейрохирургическим отделением. 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Плановая медицинская помощь пациентам с нейрохирургическими заболеваниями и травмами оказывается при следующих состояниях: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нейрохирургические онкологические заболевания;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нейрохирургические сосудистые заболевания;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нейрохирургические дегенеративные заболевания позвоночника с поражением спинного мозга;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последствия черепно-мозговой травмы, требующие хирургического лечения;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прочие нейрохирургические заболевания.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нейрохирургическим онкологическим заболеваниям, при которых оказывается плановая медицинская помощь, относятся: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виды опухолей головного и спинного мозга, опухоли периферических нервов и черепа;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опухоли лицевого скелета, головы и шеи, проникающие в полость черепа и поражающие твердую мозговую оболочку и мозговое вещество;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опухоли позвоночника;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опухоли околопозвоночной локализации с прорастанием позвоночника и распространением в позвоночный канал и/или поражением твердой оболочки или волокон спинного мозга;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метастатические опухоли в костях черепа и позвоночника, веществе головного и спинного мозга.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нейрохирургическим сосудистым заболеваниям, при которых оказывается плановая медицинская помощь, относятся: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виды неразорвавшихся артериальных аневризм и артериальных аневризм в холодном периоде кровоизлияния, вследствие их разрыва;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 виды артерио-венозных мальформаций без признаков острого кровоизлияния или имеющие псевдоопухолевый тип течения;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 виды стенозирующих и деформирующих патологий брахиоцефальных артерий без признаков острого ишемического нарушения мозгового кровообращения и имеющие гемодинамическое значение;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 виды артерио-синусных соустий посттравматической или иной природы, имеющие гемодинамическое значение.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нейрохирургическим дегенеративным заболеваниям позвоночника с поражением спинного мозга относятся все виды дегенеративных заболеваний позвоночника и межпозвоночных дисков, вызывающие неврологические осложнения и требующие хирургического лечения.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последствиям черепно-мозговых травм, требующие нейрохирургического лечения, относятся посттрепанационные дефекты свода черепа, посттравматическая ликворея, кожные дефекты головы, гидроцефалия, остеомиелит и др.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 прочим нейрохирургическим заболеваниям относятся: 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ликвородинамические нарушения - гидроцефалия врожденная и приобретенная, арахноидальные кисты, требующие хирургического лечения;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двигательные расстройства, спастические и болевые синдромы при поражении головного и спинного мозга, врожденные или приобретенные, требующие хирургического лечения;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функциональные расстройства нервной системы, требующие хирургического лечения;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фармакорезистентные формы эпилепсии;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воспалительные заболевания центральной и периферической нервной системы, внутричерепные и спинальные абсцессы, паразитарные поражения, требующие хирургического лечения;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врожденные аномалии развития черепа, позвоночника, головного и спинного мозга, требующие хирургического лечения;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заболевания и повреждения периферических нервов.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Пациенты с нейроонкологической патологией после выписки из нейрохирургического отделения подлежат учету в амбулаторно-поликлиническом учреждении по месту жительства врачом неврологом и врачом онкологом.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Онкологическая медицинская помощь (лучевая терапия, химиотерапия) пациентам с нейрохирургическими онкологическими заболеваниями проводится в условиях онкологического диспансера.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Радиохирургические методы лечения (Гамма-нож) применяются на базе нейрохирургических отделений.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Плановая нейрохирургическая помощь оказывается согласно клиническим протоколам диагностики и лечения,  утвержденным уполномоченным органом.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После окончания нейрохирургического лечения пациентам, при наличии медицинских показаний, оказывается стационарная ранняя нейрореабилитация в условиях нейрохирургического отделения. Следующий этап реабилитационной медицинской помощи в условиях реабилитационного (при его отсутствии неврологического) отделения.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Плановая консультативно-диагностическая нейрохирургическая помощь может быть оказана посредством телемедицинской конференции, для чего местным органом управления здравоохранения в областных центрах, городах республиканского значения и крупных городах определяются телемедицинские центры, на базе которых будет осуществляться конференция. 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Оказание консультативно-диагностической помощи посредством телемедицинской конференции производится по инициативе заинтересованной организации по согласованию с местным органом управления здравоохранения. Организацию проведения телемедицинской конференции осуществляет телемедицинский центр. 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Инициатор телемедицинской конференции оставляет за собой право выбора консультирующей организации и врача.</w:t>
      </w:r>
    </w:p>
    <w:bookmarkEnd w:id="136"/>
    <w:bookmarkStart w:name="z14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Экстренная нейрохирургическая помощь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Экстренная нейрохирургическая помощь оказывается в форме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стационарной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помощи и в форме санитарной авиации.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Оказание экстренной медицинской помощи пациентам с нейрохирургическими заболеваниями и травмами осуществляется в специализированных нейрохирургических отделениях на базе многопрофильных медицинских учреждений, имеющих лицензию на оказание нейрохирургической помощи, а также в любом стационаре, имеющем хирургическое или травматологическое отделение при наличии штатного нейрохирурга.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Экстренная медицинская помощь пациентам с нейрохирургическими заболеваниями и травмами оказывается при следующих состояниях: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черепно-мозговая травма;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травма позвоночника и спинного мозга;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острые воспалительные заболевания центральной нервной системы (абсцессы, посттравматические менингиты; арахноидиты, эпидуриты);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острое нетравматическое внутричерепное и спинальное кровоизлияние;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грыжи межпозвоночных дисков с острым сдавлением спинного мозга и его корешков;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дисфункции шунтов;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острый окклюзионный синдром.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легкой черепно-мозговой травме относятся сотрясение мозга и ушиб мозга легкой степени. Основным критерием легкой черепно-мозговой травмы является кратковременная потеря сознания и наличие уровня сознания соответствующее 13-15 баллам шкалы комы Глазго.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 средне-тяжелой черепно-мозговой травме относятся ушибы головного мозга средней степени тяжести, подострое и хроническое сдавление головного мозга гематомами. Основным критерием средне-тяжелой черепно-мозговой травмы является оценка уровня сознания пострадавшего, соответствующая 9-12 баллам шкалы комы Глазго, наличие перелома свода и/или основания черепа.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 тяжелой черепно-мозговой травме относятся ушибы мозга тяжелой степени, внутричерепные гематомы всех видов, диффузное аксональное повреждение мозга, а также обширные вдавленные переломы черепа, переломы основания черепа и травматическое сдавление головы, травматическое субарахноидальное и внутрижелудочковое кровоизлияние. Основным критерием тяжелой черепно-мозговой травмы является оценка уровня сознания пострадавшего соответствующая 8 баллам шкалы комы Глазго и ниже. 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 травме позвоночника и спинного мозга относятся повреждения позвоночника, сопровождающиеся травмой спинного мозга и все виды травматических повреждений спинного мозга с синдромом нарушения проводимости спинного мозга.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 острым воспалительным заболеваниям центральной нервной системы относятся абсцессы головного и спинного мозга, эпидуральные абсцессы, посттравматические менингиты, арахноидиты.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 острым нетравматическим кровоизлияниям в вещество головного мозга относятся геморрагический инсульт вследствие разрыва внутричерепного сосуда с формированием гематомы оказывающей сдавление и смещение головного мозга или случаи острого разрыва внутричерепных артериальных аневризм и артериовенозных мальформаций, кавернозных ангиом и других патологических сосудистых образований.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 грыжам межпозвоночных дисков с острым сдавлением спинного мозга и его корешков относят все виды острого пролапса дисков в позвоночный канал, с возникшими вследствие этого синдрома полного или частичного нарушения проводимости спинного мозга, включая кауда-синдром.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Пациенты с легкой черепно-мозговой травмой после консультации нейрохирурга и проведения рентгенографии черепа в прямой и боковой проекциях, ЭХО-энцефалоскопии или/и компьютерной томографии госпитализируются в нейрохирургическое отделение. Сроки госпитализации при изолированной легкой черепно-мозговой травме не превышают 10 дней, а в зависимости от наличия сопутствующих заболеваний и/или повреждений могут увеличиваться.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Пациенты с острым нетравматическим внутричерепным и спинальным кровоизлиянием, тяжелой и средне-тяжелой черепно-мозговой травмой и травмой позвоночника и спинного мозга госпитализируются в нейрохирургическое отделение. При отсутствии нейрохирургического отделения госпитализация осуществляется в хирургическое или травматологическое отделение, а пациенты с нетравматическим внутричерепным и спинальным кровоизлиянием в неврологическое отделение. При госпитализации пациента в хирургическое, травматологическое, неврологическое или реанимационное отделение медицинской организацией осуществляется экстренная консультативная нейрохирургическая помощь силами специалистов нейрохирургов выездной консультативной нейрохирургической бригады, осуществляющей свою деятельность в соответствии с настоящим приказом.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подозрении на травму шейного отдела позвоночника в обязательном порядке производится иммобилизация полужестким воротником, рентгенография шейного отдела позвоночника в прямой и боковой проекции и в проекции через открытый рот.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тяжелых сочетанных травмах обязательным условием является выполнение рентгенографии шейного отдела позвоночника в прямой и боковой проекции, рентгенографии грудной клетки и таза в прямой проекции.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Пациенты с уровнем сознания 8 баллов по Шкале ком Глазго (далее - ШКГ) и ниже, со стабильными и нестабильными показателями гемодинамики и дыхания, при условии отсутствия показаний к экстренному хирургическому лечению, госпитализируются сразу в нейрореанимационный блок.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Пациентам с уровнем сознания 8 баллов по ШКГ и ниже в обязательном порядке производится интубация трахеи и искусственная вентиляция легких в подходящем режиме.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Предоперационный период при экстренной патологии не должен превышать 2 часов с момента госпитализации или ухудшения состояния.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Нейрохирургическое лечение и интенсивная терапия проводится согласно клиническим протоколам диагностики и лечения,  утвержденным уполномоченным органом.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После окончания нейрохирургического лечения пациентам, при наличии медицинских показаний, оказывается стационарная ранняя нейрореабилитация в условиях нейрохирургического отделения. Следующий этап реабилитационной медицинской помощи в условиях реабилитационного (при его отсутствии неврологического) отделения.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После выписки из стационара пациентов с нейрохирургичесими заболеваниями и травмами амбулаторная медицинская помощь оказывается врачом-невропатологом, при отсутствии врача-невропатолога, участковым врачом-терапевтом, участковым врачом-педиатром, врачом общей практики с учетом рекомендаций врача-нейрохирурга, невропатолога.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Предоставление медицинской помощи в форме санитарной авиации осуществляется путем доставки квалифицированных специалистов к месту нахождения пациента либо его транспортировку в соответствующую медицинскую организацию для оказания консультативно- диагностической и лечебной помощи в рамках  гарантированного объема бесплатной медицинской помощи с использованием наземного или воздушного санитарного авиатранспорта.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Экстренная консультативно-диагностическая и лечебная нейрохирургическая медицинская помощь осуществляется выездными бригадами отделения санитарной авиации (далее - Бригада), которая формируется заведующим отделением санитарной авиации из числа штатных и привлеченных специалистов.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Бригада организуется в регионах с населением более 400 тысяч жителей по согласованию с местным органом государственного управления здравоохранения.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Формирование Бригады осуществляется по согласованию с главным нейрохирургом местного органа государственного управления здравоохранения.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Состав бригады формируется из врача нейрохирурга, врача анестезиолога-реаниматолога, операционной медицинской сестры (фельдшера), санитара и водителя (пилота) специализированного санитарного транспорта, которые работают по круглосуточному графику.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Вызов службы санитарной авиации осуществляется на основании заявок государственных организаций здравоохранения. При экстренных ситуациях (дорожно-транспортное происшествие, несчастный случай) вызов санитарной авиации также может быть осуществлен медицинскими работниками, пострадавшими или очевидцами с места происшествия через звонок в службу санитарной авиации.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На должность врача нейрохирурга Бригады назначается специалист, соответствующий квалификационным требованиям к специальности "нейрохирургия" с квалификационной категорией по специальности, имеющий стаж работы не менее 3 лет. 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На должность врача анестезиолога-реаниматолога Бригады назначается специалист, соответствующий квалификационным требованиям к специальности "анестезиология и реаниматология" с квалификационной категорией по специальности, имеющий стаж работы не менее 3 лет и прошедший подготовку по нейроанестезиологии и нейрореанимации.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На должность операционной медицинской сестры (фельдшера) Бригады назначается медицинская сестра (фельдшер), прошедшая повышение квалификации по вопросам операционного дела.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Оснащение Бригады осуществляется согласно стандарта оснащения организаций, оказывающих нейрохирургическую помощь,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Руководство действиями, определение задачи и контроль исполнения осуществляется заведующим отделением санитарной авиацией.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Бригада осуществляет следующие функции: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выездной круглосуточной специализированной нейрохирургической помощи в больничных организациях (стационарах) больным с острой черепно-мозговой травмой, осложненными переломами позвоночника, спонтанными субарахноидальными кровоизлияниями, геморрагическими инсультами, острым гипертензионно-дислокационным синдромом, травмой периферической нервной системы; 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по медицинским показаниям неотложных нейрохирургических вмешательств в медицинских организациях (стационарах);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медицинских показаний и противопоказаний к переводу и транспортировке пациентов с нейрохирургическими заболеваниями и поражениями в нейрохирургическое отделение для оказания специализированной и/или высокоспециализированной медицинской помощи;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дальнейшей тактики лечения пострадавших, которым оказана помощь.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медицинских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нейрохирургическую помощь</w:t>
            </w:r>
          </w:p>
        </w:tc>
      </w:tr>
    </w:tbl>
    <w:bookmarkStart w:name="z187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оснащения организаций, оказывающих нейрохирургическую</w:t>
      </w:r>
      <w:r>
        <w:br/>
      </w:r>
      <w:r>
        <w:rPr>
          <w:rFonts w:ascii="Times New Roman"/>
          <w:b/>
          <w:i w:val="false"/>
          <w:color w:val="000000"/>
        </w:rPr>
        <w:t>помощь</w:t>
      </w:r>
      <w:r>
        <w:br/>
      </w:r>
      <w:r>
        <w:rPr>
          <w:rFonts w:ascii="Times New Roman"/>
          <w:b/>
          <w:i w:val="false"/>
          <w:color w:val="000000"/>
        </w:rPr>
        <w:t>1. Оснащение нейрохирургического отделения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измерения ликворного давления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 - электрокардиограф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 ЭКГ), пульсоксиметрия,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неинвазивное давление, конечно-выдыхаемый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углерода (IV) (далее – 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Инфузомат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койки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койки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хирургический электрический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Согревающие одеяла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кровать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50 % всех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Противопролежневый матрас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(небулайзер)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Головодержатель (разных размеров)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89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Оснащение нейрохирургической операционной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хирургический ультразвуковой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рентгенотелевизионный передвижной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хирургический с С-дугой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биполярной высокочастотной коагуляции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микрохирургии с набором инструментов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операционный напольный с монитором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изображения операционного поля с приставкой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 подлокотниками мягкое мобильное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гидроприводом для операционной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стол (рентгенопрозрачный)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жесткой фиксации головы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 ультразвуковой интраоперационный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эндоскопическая (комплект)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хирургических инструментов "Краниальная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хирургических инструментов "Спинальная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хирургических инструментов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"Транссфеноидальная эндоскопия"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высокоскоростного сверления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нейрохирургический электрический или пневматический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набором буров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Бинокулярная лупа с источником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кислотно-основного равновесия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дыхательный ручной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 - ЭКГ, пульсоксиметрия,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неинвазивное давление, конечно-выдыхаемый 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Наркозно-дыхательный аппарат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Аспиратор хирургический электрический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Перфузор (шприцевые насосы)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для измерения внутричерепного давления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Дефибриллятор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согревающий анестезиолого-реанимационный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ларингоскопов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инфузионный роликовый (инфузомат)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(лампа) операционный, хирургический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набор нейрохирургических инструментов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микронейрохирургического инструментария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измерения ликворного давления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от рентгеновского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излучения (комплект)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9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Базовый нейрохирургический набор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Ретрактор твердой мозговой оболочки ФРАЗЬЕ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для резиновой груши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Проволочная пила ОЛИВЕКРОНА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Ручки для проволочной пилы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ТОННИСА-АДСОНА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нерва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Отасывательная трубка ФЕРГЮСОНА (широкая)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Отасывательная трубка ФЕРГЮСОНА (узкая)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ножницы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для скальпеля (широкая)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для скальпеля (узкая)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Гемостатические клипсы для скальпа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зажим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Иглодержатель ХЕГАРА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Пружинный крючок ЯШАРГИЛЯ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Тонкий зажим ДЕНДИ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типа ХАЛЬСТЕД-МОСКИТ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Иглодержатель МЭЙО-ХЕГАРА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Сосудистый шпатель ДЭВИСА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Мозговой шпатель широкий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Мозговой шпатель средний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Мозговой шпатель узкий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ДЕМАРТЕЛЯ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ЖЕРАЛЬДА для мягких тканей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пинцет для мягких тканей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для мягких тканей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Опухолевый пинцет ЯШАРГИЛЯ большой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Опухолевый пинцет ЯШАРГИЛЯ средний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Опухолевый пинцет ЯШАРГИЛЯ маленький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МИНИ-АЛИФ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ГРЮНВАЛЬДА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посуда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Почковидный лоток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Ретракционная система ЯШАРГИЛЯ ЛЕЙЛА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Ретрактор ФОЛКМАНА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Кусачки костные КЕРРИСОНА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Ретрактор ВАЙТЛЭНЕРА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 ЛАНГЕНБЕКА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зажим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Коловорот ХАДСОНА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резиновая ПОЛИТЦЕРА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Кусачки костные МИДА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Лепестковое сверло КУШИНГА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Тонкое сверло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Клипсы различной конфигурации и размера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клипирования аневризм головного мозга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Клипсодержатель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многоразовый для подкожного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люмбоперитонеального катетера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Ранорасширитель нейрохирургический универсальный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Канюли различного диаметра для вентрикулярных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пункций (комплект)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Щипцы-кусачки костные шарнирные с двойной передачей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круглыми губками изогнутые по плоскости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Костная ложка САЙМОНА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Костная ложка ДОБЕНШПЕКА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ТОННИСА-АДСОНА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ножницы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пинцет для мягких тканей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для мягких тканей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для скальпеля (широкая)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для скальпеля (узкая)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Диссектор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Прямой ретрактор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Иглодержатель МЭЙО-ХЕГАРА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ГРЮНВАЛЬДА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Нервный крючок КАСПАРА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Отасывательная трубка ФЕРГЮСОНА (широкая)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Отасывательная трубка ФЕРГЮСОНА (узкая)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Конхотом КАСПАРА прямой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Конхотом КАСПАРА изогнутый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зажим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Иглодержатель ХЕГАРА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Ретрактор ХАРВИ ДЖЕКСОНА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Кусачки костные ЭШЛИНА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Ретрактор КАСПАРА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Кусачки костные КЕРРИСОНА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Кусачки костные КЕРРИСОНА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Кусачки костные КЕРРИСОНА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Реберный распатор ЛАНГЕНБЕКА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Кусачки костные РОТГЕНА-РУСКИНА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Почковидный лоток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посуда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Контр-ретрактор с легким шаровым замком,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 черного цвета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Ранорасширитель, поверхность черного цвета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Ранорасширитель гладкий, с легким шаровым замком,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 черного цвета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Ранорасширитель реечный для операции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позвоночнике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Распатор для позвоночника прямой, изогнутый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(большой, малый)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Скоба для скелетного вытяжения за череп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Фреза корончатая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Кусачки реберные универсальные с изогнутым ножом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Кусачки костные ЛИСТОНА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Кусачки нейрохирургические изогнутые по плоскости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19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Набор биполярной коагуляции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Биполярный электрохирургический аппарат с главным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блоком и эквипотенциальным кабелем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Педаль в пластиковом корпусе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с биполярными пинцетами ЯШАРГИЛЯ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соединительные кабеля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байонетный 0,4*175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байонетный 0,7*195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байонетный 1,0*195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байонетный 1,0*235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байонетный 1,3*235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9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Набор для высокоскоростного сверления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электрический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Гибкий кабель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 часть дрели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Краниотом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 часть дрели изогнутая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 в виде розы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Алмазный бур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Бочкообразный бур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9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Стерилизация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Постоянный фильтр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 для маркировки фильтров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19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Операционный микроскоп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характеристики: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напольная установка;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легкое перемещение и надежность;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апохромная оптика с 5-шаговым увеличением; 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мобильная туба с радиусом движения 180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соосное освещение с интегрированной дополнительной лампой освещения;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дополнительная туба для ассистента;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линзы, обеспечивающие оптимальную рабочую дистанцию.</w:t>
      </w:r>
    </w:p>
    <w:bookmarkEnd w:id="195"/>
    <w:bookmarkStart w:name="z203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Оснащение нейрореанимационного блока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искусственной вентиляции легких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койку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 - ЭКГ, пульсоксиметрия,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неинвазивное давление, конечно-выдыхаемый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койку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хирургический электрический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(допускается использование централизованной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вакуумной магистрали)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койку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Перфузор (шприцевые насосы)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единицы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каждую койку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Инфузомат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единицы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каждую койку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Мониторы внутричерепного давления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койки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анализатор для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кислотно-основного состояния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Электролитный анализатор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осмолярности крови и мочи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оксиметр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для транкраниальной допплерографии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Фибробронхоскоп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Ингаляторы паровые, ультразвуковые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рентген-аппарат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искусственной вентиляции легких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204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Оснащение диагностического отделения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Ангиографический сериограф (биплановый)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регистрации вызванных потенциалов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канальный компьютерный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ультразвуковой транскраниальной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допплерографии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ультразвукового дуплексного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сканирования прецеребральных сосудов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Магнитно-резонансный томограф (мощность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магнитного поля не менее 1,5 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Рентгеновский спиральный компьютерный томограф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 срезов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ультразвуковой аппарат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чрезродничкового и интраоперационного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Эхоэнцефалограф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цифровая установка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05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Оснащение выездной нейрохирургической бригады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искусственной вентиляции легких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Молоточек неврологический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транспортный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Бинокулярная лупа с источником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механический ножной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Аспиратор хирургический электрический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Эхоэнцефалоскоп переносной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для взрослых и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 для гемостаза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упаковки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для пункции мозга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Канюли трахеостомические стерильные одноразовые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 и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Канюли различного диаметра для вентрикулярных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пункций (комплект)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Роторасширители для взрослых и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для внутривенного вливания жидкостей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(разовые)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интубационные из полимерных материалов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манжеткой (комплект)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 для взрослых и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набор нейрохирургических инструментов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Головодержатель полужесткий для транспортировки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 повреждением шейного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позвоночника (размер S, M, L)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медицинских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нейрохирургическую помощь</w:t>
            </w:r>
          </w:p>
        </w:tc>
      </w:tr>
    </w:tbl>
    <w:bookmarkStart w:name="z207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мониторинга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мониторингом понимают постоянное наблюдение за состоянием жизненно важных функций организма больного с использованием комплекса мероприятий и технических средств.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Различают 2 вида мониторинга: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Базовый мониторинг - основной мониторинг за состоянием жизненно важных функций организма больного с использованием комплекса мероприятий и технических средств, который выполняется в обязательном порядке при любых видах нейроанестезии и интенсивной терапии. К базовому мониторингу относятся: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искуственная вентиляция легких наркозно-дыхательным аппаратом с возможностью мониторирования ЕТCO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(определение уровня углекислого газа в конце выдоха), концентрации газового анестетика на вдохе и выдохе, МАК (минимальная альвеолярная концентрация), концентрации кислорода на вдохе и выдохе, ЧДД (частота дыхательных движений), ДО (дыхательный объем), МВЛ (минутная вентиляция легких), пикового давления, капнограммы, соотношения вдоха/выдоха, потока газа и воздушно-кислородной смеси, времени вдоха, триггера, РЕЕР (режим положительного давления в конце выдоха) и наличием испарителей для газов изофлюрана и севофлюрана, адсорберов, удлиненных дыхательных контуров для взрослых и детей;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артериального давления (далее - АД), частоты сердечных сокращений, SpO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(уровень насыщения артериальной крови кислородом), ЕТCO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температура тела, ЭКГ-мониторинг;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газов крови и кислотно-основного состояния;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электролитного состава крови.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мониторинг - дополнительный мониторинг за состоянием жизненно важных функций организма больного с использованием комплекса мероприятий и технических средств, который выполняется в обязательном порядке при: искусственной вентиляции легких, острой дыхательной недостаточности, острой церебральной недостаточности, острой гемодинамической недостаточности. К специализированному мониторингу относятся: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мониторирование внутричерепного давления, церебрального перфузионного давления при тяжелой черепно-мозговой травме, отеке головного мозга;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мониторирование инвазивного АД при операциях на стволе головного мозга, обширных образований головного мозга;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церебральная оксиметрия (неинвазивная);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мониторирование церебральной оксигенации SvjO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(насыщения гемоглобина кислородом в оттекающей венозной крови из луковицы внутренней яремной вены);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электроэнцефалография;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транскраниальная доплерография;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осмолярности крови и мочи.</w:t>
      </w:r>
    </w:p>
    <w:bookmarkEnd w:id="2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