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9607" w14:textId="17d9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проживания оралманов и членов их семей
в Центре адаптации и интеграции оралманов, а также правил оказания оралманам и членам их семей адаптационных и интеграционных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ноября 2011 года № 582. Зарегистрирован в Министерстве юстиции Республики Казахстан 5 декабря 2011 года № 7323. Утратил силу приказом Министра труда и социальной защиты населения Республики Казахстан от 22 июля 2013 года № 331-Ө-М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Приказ утратил силу приказом Министра труда и социальной защиты населения РК от 22.07.2013 </w:t>
      </w:r>
      <w:r>
        <w:rPr>
          <w:rFonts w:ascii="Times New Roman"/>
          <w:b w:val="false"/>
          <w:i w:val="false"/>
          <w:color w:val="ff0000"/>
          <w:sz w:val="28"/>
        </w:rPr>
        <w:t>№ 331-Ө-М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22 июля 2011 года «О миграции населения»,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Правила и сроки проживания оралманов и членов их семей в Центре адаптации и интеграции оралманов,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оказания оралманам и членам их семей адаптационных и интеграционных услуг в Центре адаптации и интеграции оралманов,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марта 2011 года № 135 «Об утверждении Правил временного пребывания оралманов и членов их семей в Центре адаптации и интеграции оралманов и оказания им адаптационных услуг», зарегистрирован в Реестре государственной регистрации нормативных правовых актов за № 6909, опубликованный в газетах «Казахстанская правда» от 14 мая 2011 г., № 156-157 (26577-26578), «Егемен Қазақстан» от 1 июня 2011 г., № 228-231 (26629).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миграционной полиции Министерства внутренних дел (Нокин П.К.)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полковника полиции Тыныбекова К.С. и Комитет миграционной полиции Министерства внутренних дел Республики Казахстан (Нокин П.К.).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К. Касымов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oт 4 ноября 2011 года № 582   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 сроки проживания оралманов и членов их семей в Центре</w:t>
      </w:r>
      <w:r>
        <w:br/>
      </w:r>
      <w:r>
        <w:rPr>
          <w:rFonts w:ascii="Times New Roman"/>
          <w:b/>
          <w:i w:val="false"/>
          <w:color w:val="000000"/>
        </w:rPr>
        <w:t>
адаптации и интеграции оралманов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сроки проживания оралманов и членов их семей в Центре адаптации и интеграции оралманов (далее - Центр)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«О миграции населения», и определяют порядок и сроки проживания оралманов и членов их семей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- документ, выдаваемый территориальным подразделением и дающий право оралману и членам его семьи заселиться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адаптации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интеграции оралманов - юридическое лицо, учреждаемое Правительством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предназначенное для временного проживания и оказания оралманам, а также членам их семей адаптационных и интеграционных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- оралман и члены его семьи, обращающиеся с заявлением в территориальное подразделение с целью заселения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миграции населения - государственный орган, осуществляющий в пределах своей компетенции регулирование миграционных процессов и координацию работы в области миграции населения.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Подача заявления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заселения оралмана и членов его семьи в Центр является направление, выдаваемое территориальным подразделением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Направление выдается на основании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Заявление регистрируется в журнале регистрации оралманов и членов их семей, проживающих в Центре адаптации и интеграции оралманов (далее - журнал)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Заявление подлежит рассмотрению территориальным подразделением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свободных койко-мест, заявитель зачисляется в резерв, формируемый территориальным подразделением, в порядке очередности подачи заявления регистрируемого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освобождении койко-мест в Центре, территориальное подразделение предоставляет направление для заселения в Центр заявителю (ям), в порядке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получении направления, оралман и члены его семьи заселяются в Центр в течение трех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указанного срока заявитель не заселяется, при этом за ходатайствующим сохраняется повторной подачи заявления на заселение в Центр.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 сроки проживания оралманов и членов</w:t>
      </w:r>
      <w:r>
        <w:br/>
      </w:r>
      <w:r>
        <w:rPr>
          <w:rFonts w:ascii="Times New Roman"/>
          <w:b/>
          <w:i w:val="false"/>
          <w:color w:val="000000"/>
        </w:rPr>
        <w:t>
их семей в Центре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Оралманы и члены их семей, проживающие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пользуются жилыми и подсобными помещениями Центра, постельными принадлежностями для удовлетворения своих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вопросам размещения и пребывания подают заявления, ходатайства и обращения руководству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ознакамливаются и соблюдают внутренний распорядок;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получают адаптационные и интеграционные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оралманов и членам их семей постельными принадлежностями, своевременную их смену;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оказывает адаптационные и интеграционные услуги оралманам и членам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Заселение в Центр других лиц кроме оралманов и членов их семей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нарушения заявителем порядка проживания в Центре, Центр обращается в территориальное подразделение, выдавшие направление с предложением о досрочном прекращении пребывания их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Территориальное подразделение проводит проверку обоснованности предложения Центра о досрочном прекращении проживания ходатайствующих в Центре и выносит решение об оставлении либо выселении их из Центра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выносится в отношении семьи оралмана, или в отношении его отдельного члена. Решения оформляются территориальным подразделением.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Проживание заявителей в Центре осуществляется в течение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Оралманы и члены их семей освобождают предоставленное им помещение в срок не позднее трех календарных дней со дня получения ими гражданства Республики Казахстан.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срокам проживания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оралманов и членов их семей в центре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адаптации и интеграции оралманов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Направляется для проживания в Центре адаптации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дата рождения претендента)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дата рождения,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миграционной полиции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/______________/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(дата выдачи)</w:t>
      </w:r>
    </w:p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срокам проживания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оралманов и членов их центр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адаптации и интеграции оралманов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Управления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миграционной полиции ДВД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области/города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претендента)</w:t>
      </w:r>
    </w:p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заселить меня и членов моей семьи в количестве "____"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человек, в Центр адаптации и интеграции оралманов и оказания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адаптационных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          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(Дата)                                          (подпись)</w:t>
      </w:r>
    </w:p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срокам проживания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оралманов и членов их семей центре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адаптации и интеграции оралманов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оралманов и членов их семей проживающих в Центре</w:t>
      </w:r>
      <w:r>
        <w:br/>
      </w:r>
      <w:r>
        <w:rPr>
          <w:rFonts w:ascii="Times New Roman"/>
          <w:b/>
          <w:i w:val="false"/>
          <w:color w:val="000000"/>
        </w:rPr>
        <w:t>
адаптации и интеграции оралманов и оказания им адаптационных и</w:t>
      </w:r>
      <w:r>
        <w:br/>
      </w:r>
      <w:r>
        <w:rPr>
          <w:rFonts w:ascii="Times New Roman"/>
          <w:b/>
          <w:i w:val="false"/>
          <w:color w:val="000000"/>
        </w:rPr>
        <w:t>
интеграционных услуг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3438"/>
        <w:gridCol w:w="2501"/>
        <w:gridCol w:w="1467"/>
        <w:gridCol w:w="2343"/>
        <w:gridCol w:w="2562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Начато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Окончено __________________ </w:t>
      </w:r>
    </w:p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oт 4 ноября 2011 года № 582      </w:t>
      </w:r>
    </w:p>
    <w:bookmarkEnd w:id="17"/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оралманам и членам их семей адаптационных и</w:t>
      </w:r>
      <w:r>
        <w:br/>
      </w:r>
      <w:r>
        <w:rPr>
          <w:rFonts w:ascii="Times New Roman"/>
          <w:b/>
          <w:i w:val="false"/>
          <w:color w:val="000000"/>
        </w:rPr>
        <w:t>
интеграционных услуг в Центре адаптации и интеграции оралманов</w:t>
      </w:r>
    </w:p>
    <w:bookmarkEnd w:id="18"/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оралманам и членам их семей адаптационных и интеграционных услуг в Центре адаптации и интеграции оралманов (далее - Центр)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«О миграции населения», и определяют порядок оказания оралманам и членам их семей адаптационных и интеграционных услуг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адаптационные и интеграционные услуги - комплекс услуг (информационных, юридических, социальных, медицинских и образовательных), предоставляемых оралманам и членам их семей в целях адаптации и интеграции в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оралман - этнический казах, постоянно проживавший на момент приобретения суверенитета Республикой Казахстан за ее пределами, и его дети казахской национальности, родившиеся и постоянно проживавшие после приобретения суверенитета Республикой Казахстан за ее пределами, прибывший (прибывшие) в Республику Казахстан в целях постоянного проживания на исторической родине и получивший (получившие) соответствующий статус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миграции населения».</w:t>
      </w:r>
    </w:p>
    <w:bookmarkEnd w:id="20"/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оралманам и членам их семей адаптационных и</w:t>
      </w:r>
      <w:r>
        <w:br/>
      </w:r>
      <w:r>
        <w:rPr>
          <w:rFonts w:ascii="Times New Roman"/>
          <w:b/>
          <w:i w:val="false"/>
          <w:color w:val="000000"/>
        </w:rPr>
        <w:t>
интеграционных услуг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Оралманам и членам их семей, проживающим в Центре, администрацией Центра предоставляется комплекс адаптационных и интеграционных услуг для их скорейшей адаптации и интеграции в социальную среду казахстанского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Оралманам и членам их семей, проживающим в Центре бесплатно оказываются следующие адаптационные и интеграционные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информационных и справочных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обучение государственному языку, по желанию - русскому языку;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курсов обучения по истории, культуре и традициям Республики Казахстан, основам законодательства и открытию малого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различных культурных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правовой помощи (советы, консультации и помощь в регистрации, подаче заявок на получение статуса, при включении в квоту, получении гражданства, социальных пособий.);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услуг по переводу;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помощь в трудоустройстве, профессиональной подготовке, переподготовке и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содействие в обеспечении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содействие в получении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содействие в вопросах приобретения казахстанского </w:t>
      </w:r>
      <w:r>
        <w:rPr>
          <w:rFonts w:ascii="Times New Roman"/>
          <w:b w:val="false"/>
          <w:i w:val="false"/>
          <w:color w:val="000000"/>
          <w:sz w:val="28"/>
        </w:rPr>
        <w:t>гражданства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качества адаптационных и интеграционных услуг администрация Центра взаимодействует с уполномоченным органом, местными исполнительными органами, государственными органами, организациями и учреждениями.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