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36e67" w14:textId="4936e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19 октября 2011 года № А-9/389. Зарегистрировано Департаментом юстиции Акмолинской области 30 ноября 2011 года № 3411. Утратило силу постановлением акимата Акмолинской области от 3 июня 2013 года № А-5/225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Акмолинской области от 03.06.2013 № А-5/225.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 </w:t>
      </w:r>
      <w:r>
        <w:rPr>
          <w:rFonts w:ascii="Times New Roman"/>
          <w:b w:val="false"/>
          <w:i w:val="false"/>
          <w:color w:val="000000"/>
          <w:sz w:val="28"/>
        </w:rPr>
        <w:t>«Выдача ветеринарного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паспорта на животное»;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 </w:t>
      </w:r>
      <w:r>
        <w:rPr>
          <w:rFonts w:ascii="Times New Roman"/>
          <w:b w:val="false"/>
          <w:i w:val="false"/>
          <w:color w:val="000000"/>
          <w:sz w:val="28"/>
        </w:rPr>
        <w:t>«Выдача ветеринарной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справки, действующей на территории соответствующей административно-территориальной единицы»;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 </w:t>
      </w:r>
      <w:r>
        <w:rPr>
          <w:rFonts w:ascii="Times New Roman"/>
          <w:b w:val="false"/>
          <w:i w:val="false"/>
          <w:color w:val="000000"/>
          <w:sz w:val="28"/>
        </w:rPr>
        <w:t>«Аттестация производителей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оригинальных, элитных семян, семян первой, второй и третьей репродукций и реализаторов семян».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Акмолинской области от 21.01.2013 </w:t>
      </w:r>
      <w:r>
        <w:rPr>
          <w:rFonts w:ascii="Times New Roman"/>
          <w:b w:val="false"/>
          <w:i w:val="false"/>
          <w:color w:val="000000"/>
          <w:sz w:val="28"/>
        </w:rPr>
        <w:t>№ А-1/28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С.Дьяченко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связи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А.Жумагалиев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октября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А-9/389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«Государственная аттестация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
субъектов в области племенного животноводства»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исключен постановлением акимата Акмолинской области от 21.01.2013 </w:t>
      </w:r>
      <w:r>
        <w:rPr>
          <w:rFonts w:ascii="Times New Roman"/>
          <w:b w:val="false"/>
          <w:i w:val="false"/>
          <w:color w:val="ff0000"/>
          <w:sz w:val="28"/>
        </w:rPr>
        <w:t>№ А-1/28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октября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А-9/389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ветеринарного паспорта на животное»</w:t>
      </w:r>
    </w:p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«Выдача ветеринарного паспорта на животное»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- физическое и юридическое лицо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ветеринарный врач - ветеринарный врач подразделения местного исполнительного органа района (города областного значения), осуществляющего деятельность в области ветеринарии, аппарата акима города районного значения, поселка, аула (села), аульного (сельского) округа (далее – ветврач).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ветврачом.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(выдача бланков ветеринарного паспорта на животное) оказывается платно. Потребитель оплачивает через банки второго уровня или организации, осуществляющие отдельные виды банковских операций, стоимость бланка, определенную по результатам конкурса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при оплате государственной услуги заполняет следующие формы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наличном способе оплаты - квитанцию об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безналичном способе оплаты,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платежных документов и осуществления безналичных платежей и переводов денег на территории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апреля 2000 года № 179 «Об утверждении Правил использования платежных документов и осуществления безналичных платежей и переводов денег на территории Республики Казахстан» - платежное поручение.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10, </w:t>
      </w:r>
      <w:r>
        <w:rPr>
          <w:rFonts w:ascii="Times New Roman"/>
          <w:b w:val="false"/>
          <w:i w:val="false"/>
          <w:color w:val="000000"/>
          <w:sz w:val="28"/>
        </w:rPr>
        <w:t>подпункта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35 Закона Республики Казахстан от 10 июля 2002 года «О ветеринарии»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2331 «Об утверждении Правил идентификации сельскохозяйственных животных»,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утверждений реестра государственных услуг, оказываемых физическим и юридическим лицам»,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464 «Об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выдача ветеринарного паспорта на животное (дубликата ветеринарного паспорта на животное, выписки из ветеринарного паспорта на животное) (на бумажном носителе) либо мотивированный ответ об отказе в предоставлении государственной услуги в письменном виде.</w:t>
      </w:r>
    </w:p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Информацию по вопросам оказания государственной услуги, о ходе оказания государственной услуги можно получить у ветврача, адрес и график работы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выдачи ветеринарного паспорта на животное (выписки из ветеринарного паспорта на животное) с момента присвоения животному индивидуального номера или отказ в их выдаче -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срок выдачи дубликата ветеринарного паспорта на животное со дня подачи владельцем заявления о потере паспорта на его животное - в течение 10 (десяти)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получателя государственной услуги - не более 40 (сорока)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предоставлении государственной услуги является отсутствие присвоенного индивидуального номера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обращения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за получением государственной услуги обращается к ветврачу в устной форме или подает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ветврач регистрирует обращение, осуществляет его рассмотрение, оформляет ветеринарный паспорт на животное (дубликат ветеринарного паспорта на животное, выписку из ветеринарного паспорта на животное) либо мотивированный отказ и выдает результат оказания государственной услуги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услуги, составляет один сотрудник.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Для получения ветеринарного паспорта на животное (дубликата ветеринарного паспорта на животное, выписку из ветеринарного паспорта на животное) потребитель обращается к ветврачу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обращении для получения ветеринарного паспорта на животное документ, подтверждающий сдачу потребителем необходимых документов,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 обращении для получения дубликата ветеринарного паспорта на животное (выписки из ветеринарного паспорта на животное) заявление потребителя регистрируется в журнале регистрации и выдается талон с указанием даты и времени, срока и места получение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Для получения ветеринарного паспорта на животное потребителем предоставляется документ, подтверждающий оплату стоимости бланка ветеринарного паспорта на животное. Кроме того, необходимо наличие на животном - присвоенного индивидуального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ветеринарного паспорта на животное (выписки из ветеринарного паспорта на животное) потребителем предоставляются: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произвольной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факт утери (порчи) ветеринарного паспорта на животное (при их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задействована следующая структурно-функциональная единица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ветврач.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Результат оказания государственной услуги предоставляется в форме выдачи ветеринарного паспорта на животное (дубликата ветеринарного паспорта на животное, выписку из ветеринарного паспорта на животное)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либо мотивированного отказа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в предоставлении государственной услуги оформляется в письменной форме на бумажном носителе с указанием мотивированной причины отказа.</w:t>
      </w:r>
    </w:p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Ответственным лицом за оказание государственной услуги является ветврач.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Ветврач несет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ветеринарного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паспорта на животное»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ветврачей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5"/>
        <w:gridCol w:w="3590"/>
        <w:gridCol w:w="2649"/>
        <w:gridCol w:w="2146"/>
      </w:tblGrid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Уполномоченных органов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Акколь»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город Акколь, улица Нурмагамбетова, 83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8716-38-21094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аула Азат Аккольского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аул Азат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8716-38-35144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Кенесского сельского округа Аккольского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аул Домбыралы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8716-38-38143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Карасайского аульного округа Аккольского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аул Кына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8716-38-34190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Наумовского сельского округа Аккольского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cело Наумовка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8716-38-32332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Новорыбинского сельского округа Аккольского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село Новорыбинка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8716-38-33294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Жалгызкарагайского аульного округа Аккольского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аул Жалгызкарагай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8716-38-32166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Енбекского аульного округа Аккольского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аул Енбек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8716-38-37101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Урюпинского сельского округа Аккольского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село Урюпинка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8716-38-31535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Богенбайского сельского округа Аккольского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cело Богенбай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8716-38-36699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Кырык кудук Аккольского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cело Кырыккудук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8716-38-45523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Аршалы Аршалынского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Аршалы, улица Ташенова, 15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8716-44-22598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Акбулакского сельского округа Аршалынского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8716-44-24334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Арнасайского аульного округа Аршалынского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Арнасай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8716-44-25349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Анарского сельского округа Аршалынского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Анар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8716-44-60268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Берсуатского сельского округа Аршалынского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село Берсуат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8716-44-25534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Булаксайского аульного округа Аршалынского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аул Булаксай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8716-44-25750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Волгодоновского сельского округа Аршалынского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село Волгодоновка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8716-44-23434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Жибек жолы Аршалынского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аул Жибек жолы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8716-44-23234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Ижевского сельского округа Аршалынского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село Ижевское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8716-44-24234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Константиновского сельского округа Аршалынского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село Константиновка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8716-44-23134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Михайловского сельского округа Аршалынского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село Михайловка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8716-44-23634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Турген Аршалынского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 аул Турген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8716-44-25234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Сарабинского сельского округа Аршалынского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с. Сараба, улица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8716-44-24610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Астраханского сельского округа Астраханского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Астраханка, улица Аль-Фараби, 50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8716-41-22497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Бесбидаикского сельского округа Астраханского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Степное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8716-41-26477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Есильского сельского округа Астраханского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с. Зеленое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8716-41-26773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Жалтырского сельского округа Астраханского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Жалтыр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8716-41- 21910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Жарсуатского сельского округа» Астраханского района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Жарсуат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8716-41-52122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Каменского сельского округа Астраханского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Каменка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8716-41-25135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Кызылжарского сельского округа Астраханского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Кызылжар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8716-41-28335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Узункольского сельского округа Астраханского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Узунколь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8716-41-52175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Колутонского сельского округа Астраханского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ст. Колутон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8716-41-24435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Николаевского сельского округа Астраханского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8716-41-25335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Староколутонского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Астраханского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Старый Колутон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8716-41-24950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Острогорского сельского округа Астраханского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Новый Колутон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8716-41-24950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Острогорского сельского округа Астраханского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Новый Колутон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8716-41-24723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Новочеркасского сельского округа Астраханского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Новочеркасское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8716-41-26477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Атбасар»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город Атбасар, улица Ч. Валиханова, 9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8716-43- 41632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Борисовского сельского округа Атбасарского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Борисовка улица Бейбитшилик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8716-43-90335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Есенгельдинского аульного округа Атбасарского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Есенгельды, улица Приозерная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8716-43-78335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Макеевского сельского округа Атбасарского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Шуйское, улица Целинная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8716-43-99335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Мариновского сельского округа Атбасарского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Мариновка, улица Ленина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8716-43-51447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Новоалександровского сельского округа Атбасарского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 Александровка, улица Мира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8716-43-70695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Шункыркольского сельского округа Атбасарского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Новомариновка, улица Целинная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8716-43-72382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Новосельского сельского округа Атбасарского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Новосельское, улица Орталык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8716-43-92360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Октябрьского сельского округа Атбасарского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Октябрьское, улица Ленина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8716-43-97391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Покровского сельского округа Атбасарского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Покровка, улица Молодежная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8716-43-98490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Полтавского сельского округа Атбасарского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Полтавка, улица Молодежная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8716-43-96335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Сепеевского сельского округа Атбасарского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Сепе, улица Центральная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8716-43-94135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Сергеевского сельского округа Атбасарского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Сергеевка, улица Абая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8716-43-91567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Сочинского сельского округа Атбасарского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Сочинское, улица Бейбитшилик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8716-43-92135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Тельманского сельского округа Атбасарского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Тельмана, улица Достык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8716-43-95430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Ярославского сельского округа Атбасарского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Тимашевка, улица Центральная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8716-43-94496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Макинск»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город Макинск, улица Сейфуллина,27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8716-46-24446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Карамышевского сельского округа Буландынского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Шубарагаш, улица Достык, д.42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8716-46-35643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Капитоновского сельского округа Буландынского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Капитоновка, улица Ленина, д.50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8716-46-32137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Никольского сельского округа Буландынского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Никольск, улица Советская, д.33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8716-46-33667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Ергольского сельского округа Буландынского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Токтамыс, улица Сейфуллина, д.45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8716-46-32616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Даниловского сельского округа Буландынского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Алтынды, улица Какишева, д.22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8716-46-34448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Вознесенского сельского округа Буландынского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Вознесенка, улица Мира, д.15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8716-46-36111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Новобратского сельского округа Буландынского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Новобратское, улица Валиханова, д.3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8716-46-36735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Караузекского сельского округа Буландынского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Караузек, улица Балуан Шолака, д.13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8716-46-38483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Айнакольского сельского округа Буландынского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Айнаколь, улица Жастар, д.18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8716-46-31433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Амангельдинского сельского округа Буландынского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Амангельды, улица Ленина, д.22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8716-46-35383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Журавлевского сельского округа Буландынского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Журавлевка, улица Артемьева д.21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8716-46-22156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Щучинск»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Щучинск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Абылайхана, 34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8716-36-44281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Бурабай Бурабайского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улица Кенесары 26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8716-30-71296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Аблайханского сельского округа Бурабайского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Н.Кобенова 2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8716-36-95138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Зеленоборского сельского округа Бурабайского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Зеленый бор,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Цоя 9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8716-30-74346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Златопольского сельского округа Бурабайского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Златополье,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 32 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8716-36-94532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Катаркольского сельского округа Бурабайского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Катарколь,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 34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8716-36-91260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Кенесаринского сельского округа Бурабайского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Кенесары,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 145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8716-36-93233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Атамекенского сельского округа Бурабайского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Атамекен,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 26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8716-36-96118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Веденовского сельского округа Бурабайского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Веденовка,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 6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8716-36-97431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Наурызбайского сельского округа Бурабайского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Наурызбай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Валиханова 4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8716-36-78445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Урумкайского сельского округа Бурабайского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Урумкай,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 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8716-36-93442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Успеноюрьевского сельского округа Бурабайского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Успеноюрьевка, улица Мира, 9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8716-36-92125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Кенесаринского сельского округа Бурабайского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Кенесары,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145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8716-36-93233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Егиндыколь Егиндыкольского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Победы, 6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8716-42-21951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Коржиноль Егиндыкольского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Коржинколь,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13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8716-42-26117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Абай Егиндыкольского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Дружбы, 4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8716-42-23010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Спиридоновка Егиндыкольского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Спиридоновка, улица Горького, 5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8716-42-27201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Алакольского сельского округа Егиндыколького района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Полтавское, улица Центральная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8716-42-23310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Бауманского сельского округа Егиндыкольского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Баумана, улица Мира, 1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8716-42-24335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Буревестник Егиндыкольского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Буревестник, улица Орталык 2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8716-42-22032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Жалманкулакского сельского округа Егиндыкольского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Жалманкулак, улица Ленина, 12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8716-42-21307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Узынкольского сельского округа Егиндыкольского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Узынколь, улица Степная, 11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8716-42-25363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Степняк»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Антаева, 22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8716-39-21690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Заозерный Енбекшильдерского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село Заозерный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8716-39-25655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Ангалбатырского сельского округа Енбекшильдерского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Ангалбатыра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8716-39-26513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Аксусского сельского округа Енбекшильдерского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Аксу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8716-45-71891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Бирсуатского сельского округа Енбекшильдерского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Акана серэ, 6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8716-39-26206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Баймырзинского сельского округа Енбекшильдерского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район., село Баймырза, улица Сейфулина, 15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8716-39-26622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Валихановского сельского округа Енбекшильдерского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Валиханова,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8716-39-27638 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Донского сельского округа Енбекшиль-дерского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село Донское, улица Джамбула, 2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8716-39-27257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Енбекшильдерского сельского округа Енбекшильдерского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Енбекшильдерское,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 22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8716-39-23040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Краснофлотского сельского округа Енбекшильдерского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Краснофлотское,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 55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8716-39-23305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Заураловского сельского округа Енбекшильдерского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Заураловка,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Байтерек, 21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8716-39-26432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Кенащинского сельского округа Енбешильдерского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село Кенащи,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Акана серэ,33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8716-39-30249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Макинского сельского округа Енбекшильдерского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район,село Макинка, улица Чкалова, 75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8716-39-28123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Мамайского сельского округа Енбекшильдерского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Мамай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8716-39-20949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Ульгинского сельского округа Енбекшильдерского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аул Ульги,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Пушкина, 17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8716-39-25107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Ерейментау»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4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8716-33-21135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Павловского сельского округа Ерейментауского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Павловка, улица Больничная, 3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8716-33-33284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Новомарковского сельского округа Ерейментауского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Новомарковка, улица Кисилева, 19А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8716-33-33575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Тайбайского сельского округа Ерейментауского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Тайбай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д. 53,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8716-33-37635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Улентинского сельского округа Ерейментауского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Уленты,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Целинная, 1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8716-33-36215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Койтаского сельского округа Ерейментауского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Койтас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Бейбетшилик, 11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8716-33-36144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Бозтал Ерейментауского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Бозтал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8716-33-36335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Благодатненского сельского округа Ерейментауского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Благодатное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8716-33-34175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Новодолинского сельского округа Ерейментауского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Новодолинка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8716-33-53832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Куншалганского сельского округа Ерейментауского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Куншалган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8716-33-37235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Тургайского сельского округа Ерейментауского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Тургай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8716-33-35135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Бестогайского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Ерейментауского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Бестогай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8716-33-34511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 Аппарат акима села Селеты, Ерейментауского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Селеты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8716-33-36685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Изобильное, Ерейментауского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Изобильное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8716-33-35316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Акмырзинского сельского округа Ерейментауского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Акмырза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8716-33-32354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Есиль»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город.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Конаева, 15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8716-47-21368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Аксай Есильского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8716-47-29230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Биртальского сельского округа Есильского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Биртал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8716-47-29406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Бузулукского сельского округа Есильского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Бузулук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8716-47-26241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Двуреченского сельского округа Есильского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Двуречное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8716-47-27347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Жаныспайского сельского округа Есильского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Жаныспай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8716-47-26438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Зареченского сельского округа Есильского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Заречный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8716-47-23333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Знаменского сельского округа Есильского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Знаменка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8716-47-26643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Каракольский сельский округ Есильского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Караколь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8716-47-27718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Красивенского сельского округа Есильского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Красивое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8716-47-24341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Курское Есильского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Курское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8716-47-28390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Московское Есильского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Московское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8716-47-27543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Орловка Есильского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Орловка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 24233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Раздольное Есильского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Раздольное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Федянина Л.А.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р.т. 871647 244-7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Свободное Есильского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Свободное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8716-47-28599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Юбилейного сельского округа Есильского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Юбилейное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8716-47-28543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Ярославка Есильского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Ярославка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8716-47-52972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Красногорский Есильского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поселок Красногорский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8716-47-24747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Жаксы Жаксынского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32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8716-35- 21581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Белагаш Жаксынского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Белагаш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8716-35- 93131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Киевское Жаксынского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село Киевское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8716-35-97194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Подгорное Жаксынского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Подгорное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8716-35-98171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Чапаевское Жаксынского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Чапаевское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8716-35-94348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Беловодского сельского округа Жаксынского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Беловодское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8716-35-31227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Жанакийминского сельского округа Жаксынского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Жанакийма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8716-35-51208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Запорожского сельского округа Жаксынского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село. Запорожье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8716- 35-57466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Ишимского сельского округа Жаксынского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Ишимское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8716-35-33240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Кайрактинского сельского округа Жаксынского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Кайракты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8716-35-94683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Калининского сельского округа Жаксынского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Калининское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8716-35-95322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Кызылсайского сельского округа Жансынского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Кировское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8716-35-93371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Новокиенского сельского округа Жаксынского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Новокиенка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8716-35-96116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Тарасовского сельского округа Жаксынского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Тарасовка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8716-35-97212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Терсаканского сельского округа Жаксынского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Терсакан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8716-35-33383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Державинск»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32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8716-48-91440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Бирсуатского сельского округа Жаркаинского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Бирсуат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8716-48-93589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Валихановского сельского округа Жаркаинского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Валиханово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8716-48-93702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Гастелловского сельского округа Жаркаинского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Гастелло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8716-48-97518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Далабайского сельского округа Жаркаинского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Далабай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8716-48-93129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Жанадалинского сельского округа Жаркаинского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Тасты-Талды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8716-48 -96286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Костычевского сельского округа Жаркаинского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Костычево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8716-48- 93473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Кумсуатского сельского округа Жаркаинского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Кумсуат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8716-48-52800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Львовского сельского округа Жаркаинского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Львовское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8716-48-95270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Нахимовского сельского округа Жаркаинского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Нахимовка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8716-48- 95268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Отрадного сельского округа Жаркаинского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Отрадное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8716-48-98257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Пригородного сельского округа Жаркаинского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8716-48-52456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Пятигорского сельского округа Жаркаинского сельского округа»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Пятигорское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8716-48-99433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Тасоткельского сельского округа Жаркаинского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Тасоткель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8716-48-95467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Тассуатского сельского округа Жаркаинского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Тассуат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8716-48-93273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Ушкасуского сельского округа Жаркаинского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Ушкарасу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8716-48-99577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Шойындыкольского сельского округа Жаркаинского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Шойындыколь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8716-48-31030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Аккольского сельского округа Зерендинского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Валиханова, 2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8716-32-37551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Алексеевка Зерендинского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Алтынсарина, 9/1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8716-32-35650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У «Аппарат акима Булакского сельского округа Зерендинского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Еленовка,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хана, 37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8716-32-38533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им.Сакена Сейфулина Зерендинского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Бирлестык,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ГОКа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8716-32-34403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Викторовского сельского округа Зерендинского района 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Викторовка,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69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8716-32-23117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Исаковского сельского округа Зерендинского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Исаковка,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Бейбитшилик, 32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8716-32-27326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Зерендинского сельского округа»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48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8716-32-21365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Ортакского сельского округа Зерендинского района 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Ортак,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 26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8716-32-37392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Садового сельского округа Зерендинского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Тауелсыздык, 3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8716-32-34598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Сарыозекского сельского округа Зерендинского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Акан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Сарыозек, 11/1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8716-32-38334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Симферопольского сельского округа Зерендинского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Симферопольское,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Целинная,6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8716-32-33417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Кусепского сельского округа Зерендинского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Куропаткино,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Целинная, 28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8716-32-33638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Конысбайского сельского округа Зерендинского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Конысбай,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8716-32-34404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Кызылсаянского сельского округа Зерендинского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Кызылсая,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Шагырлы, 19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8716-32-34395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Кызылегисского сельского округа Зерендинского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Кызылегис,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 8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8716-32-28249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им.Канай би Зерендинского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Канай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Канай би, 13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8716-32- 23602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Приреченского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Зерендинского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Орталык,4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8716-32-25385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Малика Габдуллина Зерендинского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 Малика Габдуллина, улица.Зеленая, 13 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8716-32-27285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Байтерекского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Зерендинского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Байтерек,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Центральная,1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8716-32-26191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Троицкого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Зерендинского района 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селоТроицкое,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Достык, 11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8716-32-25267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Айдабол Зерендинского района 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Айдабол, улица Кооперативная, 4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8716-32-29107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Коргалжынского сельского округа Коргалжынского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село Коргалжын, улица Кумисбекова 31,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8716-37-21609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Амангельдинского сельского округа Коргалжынского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Амангельды, улица Абая, 21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8716-37-35610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Кызылсайского сельского округа Коргалжынского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село Шалкар, улица Б. Момышулы, 34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8716-37-45614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Коммунарского сельского округа Коргалжынского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село Майшукур,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8716-37-41601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Арыктынского сельского округа Коргалжынского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село Арыкты,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36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8716-37-42653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Кенбидайкского сельского округа Коргалжынского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село Кенбидаик,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Сейфуллина, 4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8716-37-43610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Карашалгынского сельского округа Коргалжынского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село Жантеке,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С.Сейфуллина, 47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8716-37-33610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Сабундынского сельского округа Коргалжынского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село Сабынды,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Усенова, 33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8716-37- 44610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Балкашинского сельского округа Сандыктауского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Балкашино, улица Абылай хана, 119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8716-40-91230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Веселовского сель-ского округа Сан-дыктауского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Веселое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8716-40-94241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Белгородского сельского округа Сандыктауского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Белгородское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8716-40-94146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Лесного сельского округа Сандыктау-ского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Лесное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8716-40-97535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Каменского сельского округа Сандыктауского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Каменка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8716-40-96235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Васильевского сельского округа Сандыктауского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Васильевка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8716-40-95375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Широковского сельского округа Сандыктауского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Богородка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8716-40-95435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Хлебное Сандыктауского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Хлебное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8716-40-94749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Жамбылского сельского округа Сандыктауского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Приозерное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8716-40-97635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Сандыктауского сельского округа Сандыктауского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Сандыктау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8716-40-93813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Новоникольского сельского округа Сандыктауского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Новоникольск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8716-40-95735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Максиковского сельского округа Сандыктауского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Максимовка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8716-40-97235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Баракпайского сельского округа Сандыктауского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Баракпай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8716-40-95122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Берликского сельского округа Сандыктауского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Поляна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8716-40-93247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аула Мадениет Сандыктауского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Мадениет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8716-40-93435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Акмол Целиноградского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аул Акмол, ул. Гагарина, 2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8716-51-31169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Кабанбай батыра Целиноградского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село Кабанбай батыра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8716-51-91745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Софиевского сельского округа Целиноградского района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Софиевка,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8716-51-36225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Рахымжана Кошкар-баева Целиноградского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аул Рахымжана Кошкарбаева, улица 40 лет Казахстан, 1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8716-51-95222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Тасты Целиноградского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аул Тасты, улица Революционная, 20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 32-639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Караоткельского сельского округа Целиноградского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Караоткель,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8716-51-41625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Шалкарского аульного округа Целиноградского района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аул Шалкар, улица Иманбаева, 5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8716-51-39225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Приреченского сельского округа Целиноградского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Приречное, улица Советская, 33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8716-51-38225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Кощинского сельского округа Целиноградского района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село Кощи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8716-51- 99619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Максимовского сельского округа» Целиноградского района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село Максимовка, ул. Гагарина, 14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8716-51-93333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Новоишимского сельского округа Целиноградского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село Новоишимка,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Дружба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8716-51-31397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Родина Целиноградского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аул Родина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 4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8716-51-37425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Маншукского сельского округа Целиноградского района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Маншук, улица Центральная, 1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8716-51-41220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Воздвиженского сельского округа Целиноградского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село Воздвиженка,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Кажымукана, 4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8716-51-96225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Оразакского сельского округа Целиноградского района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село Оразак, улица Бейбітшілік, 8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8716-51-32225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Талапкерского сельского округа Целиноградского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село Талапкер, улица Талапкер, 46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8716-51-24060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Кояндинского сельского округа Целиноградского района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с. Коянды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8716-51-21160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Красноярского сельского округа Целиноградского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Жангизкудук,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44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8716-51-35325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Шортанды Шортандинского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поселок Шортанды, улица Абылайхана, 33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8716-31-22080 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Научный Шортандинского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поселок Научный, улица Бараева, 15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8716-31-23012 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Жолымбет Шортандинского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поселок Жолымбет, улица Абая, 9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8716-31-27514 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Раевского сельского округа Шортандинского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село Раевка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8716-31-25716 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Новокубанского сельского округа Шортандинского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Новокубанка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8716-31-24635 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Андреевского сельского округа Шортандинского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8716-31-24344 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Петровского сельского округа Шорандинского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8716-31-26472 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Пригородного сельского округа Шортандинского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8716-31-24535 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Бектауского аульного округа Шортандинчкого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село Бектау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8716-31-25341 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Новоселовского сельского округа Шортандинского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8716-31-25543 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Дамсинского сельского округа Шортандинского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село Дамса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8716-31-33018 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Бозайгырского аульного округа Шортандинского района»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Бозайгыр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8716-31-25675 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сельского хозяйства и ветеринарии города Кокшетау»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Б.Момышулы,41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8716-2-25-60-80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Красноярского сельского округа города Кокшетау»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Яр,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Советская, 3,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8716-2-403934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Станционный города Кокшетау»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Станционный, улица Первомайская, 4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8716-2- 440003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сельского хозяйства и ветеринарии города Степногорск»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мкр.4, здание 1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8716-45-61908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63410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Заводской города Степногорск»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Заводской, улица Красноармейская, 15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8716-45-71678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Бестобе города Степногорск»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Бестобе,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10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8716-45-43417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Карабулак города Степногорск»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24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8716-45-42116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Аксу города Степногорск»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Набиева, 26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8716-45-46446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Аксу города Степногорск»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Набиева, 26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8716-45-46446</w:t>
            </w:r>
          </w:p>
        </w:tc>
      </w:tr>
    </w:tbl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ветеринарного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паспорта на животное»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5"/>
        <w:gridCol w:w="3143"/>
        <w:gridCol w:w="49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</w:t>
            </w:r>
          </w:p>
        </w:tc>
      </w:tr>
      <w:tr>
        <w:trPr>
          <w:trHeight w:val="585" w:hRule="atLeast"/>
        </w:trPr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ветеринарного паспорта на животное (дубликата ветеринарного паспорта на животное, выписку из ветеринарного паспорта на животное) либо мотивированного отказа</w:t>
            </w:r>
          </w:p>
        </w:tc>
      </w:tr>
      <w:tr>
        <w:trPr>
          <w:trHeight w:val="30" w:hRule="atLeast"/>
        </w:trPr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государственной услуги потребителю</w:t>
            </w:r>
          </w:p>
        </w:tc>
      </w:tr>
      <w:tr>
        <w:trPr>
          <w:trHeight w:val="210" w:hRule="atLeast"/>
        </w:trPr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30 минут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 при оформлении ветеринарного паспорта на животное (выписки из ветеринарного паспорта на животное)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10 рабочих дней при оформлении дубликата ветеринарного паспорта на животное</w:t>
            </w:r>
          </w:p>
        </w:tc>
      </w:tr>
      <w:tr>
        <w:trPr>
          <w:trHeight w:val="30" w:hRule="atLeast"/>
        </w:trPr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0"/>
      </w:tblGrid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Ветврач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регистрация в журнале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ветеринарного паспорта на животное (дубликата ветеринарного паспорта на животное, выписку из ветеринарного паспорта на животное)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ветеринарного паспорта на животное (дубликата ветеринарного паспорта на животное, выписку из ветеринарного паспорта на животное) потребителю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</w:t>
      </w:r>
      <w:r>
        <w:br/>
      </w:r>
      <w:r>
        <w:rPr>
          <w:rFonts w:ascii="Times New Roman"/>
          <w:b/>
          <w:i w:val="false"/>
          <w:color w:val="000000"/>
        </w:rPr>
        <w:t>
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0"/>
      </w:tblGrid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Ветврач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регистрация в журнале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оформление и подписание мотивированного отказа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 отказа потребителю</w:t>
            </w:r>
          </w:p>
        </w:tc>
      </w:tr>
    </w:tbl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ветеринарного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паспорта на животное»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</w:t>
      </w:r>
      <w:r>
        <w:br/>
      </w:r>
      <w:r>
        <w:rPr>
          <w:rFonts w:ascii="Times New Roman"/>
          <w:b/>
          <w:i w:val="false"/>
          <w:color w:val="000000"/>
        </w:rPr>
        <w:t>
отражающие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(См. бумажный вариант)</w:t>
      </w:r>
    </w:p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ветеринарного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паспорта на животное»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Ветеринариялық паспорт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Ветеринарный паспорт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аудан/район (қала/город)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 облыс/область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(2-бет)/(страница 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Ветеринариялық паспорттың нөмipi/Номер ветеринарного паспорта: №____*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Жануар туралы деректер/Данные о животном: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Tүpi/Вид________________________________________________________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Жынысы/Пол_______________________________________________________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Малдың түci/Масть________________________________________________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Аты/Кличка_______________________________________________________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Жасы/Возраст_____________________________________________________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Бiрдейлендiру әдici/Метод идентификации__________________________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Малдың тегi туралы деректер (егер асыл тұқымды жануар болса)/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Данные о родителях (если племенное животное)_______________________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6"/>
        <w:gridCol w:w="2448"/>
        <w:gridCol w:w="3375"/>
        <w:gridCol w:w="3941"/>
      </w:tblGrid>
      <w:tr>
        <w:trPr>
          <w:trHeight w:val="30" w:hRule="atLeast"/>
        </w:trPr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тиесiлi иесiнiң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Т.А.Ә.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/ 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владельца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которому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животные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Иесiнiң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владельца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жануарларының иесi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ауыстырылған күн/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владельца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жануарлары иесiнiң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ауыстырылуын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мемветсанинспектордың қолы мен мөpi/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печать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госветсанинспектора, подтверждающего смену владельца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Берiлген күнi 20 __ ж. ___ ______./Дата выдачи ___ ______ 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М.О./М.П.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(жануардың паспортын берген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жергiлiктi атқарушы органның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мөpi / печать местного исполнительного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органа, выдавшего паспорт животного) (Т.А.Ә., қолы / Ф.И.О.,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*жануар паспортының нөмipi ауыл шаруашылығы жануарларының жеке нөмiрiне сәйкес келедi. Паспортты ауыл шаруашылығы жануарларының тобына (отарына) берген кезде төртiншi жетi сан (бiрдейлендiру нөмipiнiң жеке тасымалдаушысы) көрсетiлмейдi. Бұл сандар жануарлар паспортының 3-беттегi кecтeciнiң 3-бағанында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*номер паспорта животного соответствует индивидуальному номеру сельскохозяйственных животных. При выдаче паспорта на группу (отару) сельскохозяйственных животных четвертые семь цифр (индивидуальный носитель идентификационного номера) не указывается. Эти цифры указываются в 3 графе таблицы на 3 странице паспорта животного.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3-бет / Страница 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1192"/>
        <w:gridCol w:w="2845"/>
        <w:gridCol w:w="3772"/>
        <w:gridCol w:w="2759"/>
        <w:gridCol w:w="1582"/>
      </w:tblGrid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Күнi/ Дата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(отарына)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 кезде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бiрдейлендiру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нөмiрiн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тасымалдаушы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идентификационного номера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(отару)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тиiстi ауруы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ic-шаралардың (егу,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өңдеу, манипуляциялар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тесттер*) атауы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(прививки,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тесты)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 ic-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Т.А.Ә.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* ветеринариялық ic-шараларды (егу, өңдеу, манипуляциялар немесе диагностикалық тесттерi) жазу кезiнде ауыл шаруашылығы жануарлары ауруының атауын көрсету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 при записи ветеринарных мероприятий (прививки, обработки, манипуляции или диагностические тесты) необходимо указывать наименование болезни сельскохозяйственных животных.</w:t>
      </w:r>
    </w:p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октября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А-9/389       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ветеринарной справки, действующей на территории соответствующей административно-территориальной единицы»</w:t>
      </w:r>
    </w:p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«Выдача ветеринарной справки, действующей на территории соответствующей административно- территориальной единицы»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-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ветеринарный врач - ветеринарный врач подразделения местного исполнительного органа города районного значения, поселка, аула (села), аульного (сельского) округа, осуществляющего деятельность в области ветеринарии (далее-ветврач).</w:t>
      </w:r>
    </w:p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ветврачом.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платно (выдача бланков ветеринарной справки действующей на территории соответствующей административно-территориальной единицы). Потребитель оплачивает через банки второго уровня или организации, осуществляющие отдельные виды банковских операции, стоимость бланка, определенную по результатам конкурса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при оплате государственной услуги заполняет следующие формы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наличном способе оплаты - квитанция об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безналичном способе оплаты,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платежных документов и осуществления безналичных платежей и переводов денег на территории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апреля 2000 года № 179 "Об утверждении Правил использования платежных документов и осуществления безналичных платежей и переводов денег на территории Республики Казахстан" - платежное поручение.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10 июля 2002 года «О ветеринарии», </w:t>
      </w:r>
      <w:r>
        <w:rPr>
          <w:rFonts w:ascii="Times New Roman"/>
          <w:b w:val="false"/>
          <w:i w:val="false"/>
          <w:color w:val="000000"/>
          <w:sz w:val="28"/>
        </w:rPr>
        <w:t>раздела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выдачи ветеринарных документов на объекты государственного ветеринарно-санитарного контроля,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31 декабря 2009 года № 761 (зарегистрирован в Реестре государственной регистрации нормативных правовых актов № 6029),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464 «Об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выдача ветеринарной справки действующей на территории соответствующей административно-территориальной единицы (на бумажном носителе) либо мотивированный ответ об отказе в предоставлении государственной услуги в письменном виде.</w:t>
      </w:r>
    </w:p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Информацию по вопросам оказания государственной услуги, о ходе оказания государственной услуги можно получить у ветврача, адрес и график, работы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предоставляется в течение дня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- не более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потребителю будет отказано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случае, если животное, продукция и сырье животного происхождения (далее-объект) перемещаются из неблагополучной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болезни заразного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перемещаемого (перевозимого) объекта, транспортного средства ветеринарно-санитарным требованиям и требованиям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обращения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за получением государственной услуги обращается к ветврачу в устной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ветврач осуществляет рассмотрение обращения, оформляет справку либо мотивированный отказ и выдает результат оказания услуги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услуги, составляет один сотрудник.</w:t>
      </w:r>
    </w:p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Для получения справки потребитель обращается к ветврачу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Обращение потребителя государственной услуги регистрируется ветврачом в журнале учета обращения физических и юридических лиц, в котором указывается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Перечень необходимых документов и требований к ним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паспорт на животное;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кожевенно-меховое сырье обязательно наличие ярлыка, с указанием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оплату стоимости бланка ветеринарной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ветврач.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Результат оказания государственной услуги предоставляется в форме выдачи справки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либо отказа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в предоставлении государственной услуги оформляется в письменном виде на бумажном носителе с указанием мотивированной причины отказа.</w:t>
      </w:r>
    </w:p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Ответственным лицом за оказание государственной услуги является ветврач.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Ветврач несет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«Выдача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ветеринарной справки действующей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соответствующей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административно-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территориальной единицы»   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уполномоченных органов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0"/>
        <w:gridCol w:w="3234"/>
        <w:gridCol w:w="3118"/>
        <w:gridCol w:w="2168"/>
      </w:tblGrid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Уполномоченных органов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Акколь»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город Акколь, улица Нурмагамбетова, 83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8716-38-21094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аула Азат Аккольского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аул Азат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8716-38-35144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Кенесского сельского округа Аккольского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аул Домбыралы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8716-38-38143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Карасайского аульного округа Аккольского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аул Кына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8716-38-34190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Наумовского сельского округа Аккольского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cело Наумовка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8716-38-32332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Новорыбинского сельского округа Аккольского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село Новорыбинка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8716-38-33294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Жалгызкарагайского аульного округа Аккольского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аул Жалгызкарагай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8716-38-32166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Енбекского аульного округа Аккольского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аул Енбек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8716-38-37101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Урюпинского сельского округа Аккольского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село Урюпинка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8716-38-31535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Богенбайского сельского округа Аккольского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cело Богенбай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8716-38-36699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Кырык кудук Аккольского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cело Кырык кудук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8716-38-45523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Аршалы Аршалынского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Аршалы, улица Ташенова, 15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8716-44-22598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Акбулакского сельского округа Аршалынского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8716-44-24334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Арнасайского аульного округа Аршалынского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Арнасай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8716-44-25349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Анарского сельского округа Аршалынского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Анар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8716-44-60268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Берсуатского сельского округа Аршалынского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село Берсуат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Булаксайского аульного округа Аршалынского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аул Булаксай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8716-44-25750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Волгодоновского сельского округа Аршалынского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село Волгодоновка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8716-44-23434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Жибек жолы Аршалынского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аул Жибек жолы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Ижевского сельского округа Аршалынского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село Ижевское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8716-44-24234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Константиновского сельского округа Аршалынского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село Константиновка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8716-44-23134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Михайловского сельского округа Аршалынского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село Михайловка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8716-44-23634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Турген Аршалынского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 аул Турген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8716-44-25234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Сарабинского сельского округа Аршалынского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с. Сараба, улица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8716-44-24610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Астраханского сельского округа Астраханского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Астраханка, улица Аль-Фараби, 50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8716-41-22497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Бесбидаикского сельского округа Астраханского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Степное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8716-41-26477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Есильского сельского округа Астраханского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с. Зеленое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8716-41-26773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Жалтырского сельского округа Астраханского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Жалтыр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8716-41- 21910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Жарсуатского сельского округа» Астраханского района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Жарсуат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8716-41-52122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Каменского сельского округа Астраханского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Каменка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8716-41-25135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Кызылжарского сельского округа Астраханского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Кызылжар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8716-41-28335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Узункольского сельского округа Астраханского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Узунколь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8716-41-52175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Колутонского сельского округа Астраханского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ст. Колутон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8716-41-24435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Николаевского сельского округа Астраханского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8716-41-25335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Староколутонского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Астраханского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Старый Колутон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8716-41-24950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Острогорского сельского округа Астраханского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Новый Колутон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8716-41-24950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Острогорского сельского округа Астраханского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Новый Колутон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8716-41-24723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Новочеркасского сельского округа Астраханского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Новочеркасское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8716-41-26477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Атбасар»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город Атбасар, улица Ч. Валиханова, 9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8716-43- 41632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Борисовского сельского округа Атбасарского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Борисовка улица Бейбитшилик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8716-43-90335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Есенгельдинского аульного округа Атбасарского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Есенгельды, улица Приозерная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8716-43-78335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Макеевского сельского округа Атбасарского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Шуйское, улица Целинная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8716-43-99335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Мариновского сельского округа Атбасарского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Мариновка, улица Ленина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8716-43-51447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Новоалександровского сельского округа Атбасарского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 Александровка, улица Мира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8716-43-70695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Шункыркольского сельского округа Атбасарского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Новомариновка, улица Целинная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8716-43-72382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Новосельского сельского округа Атбасарского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Новосельское, улица Орталык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8716-43-92360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Октябрьского сельского округа Атбасарского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Октябрьское, улица Ленина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8716-43-97391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Покровского сельского округа Атбасарского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Покровка, улица Молодежная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8716-43-98490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Полтавского сельского округа Атбасарского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Полтавка, улица Молодежная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8716-43-96335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Сепеевского сельского округа Атбасарского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Сепе, улица Центральная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8716-43-94135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Сергеевского сельского округа Атбасарского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Сергеевка, улица Абая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8716-43-91567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Сочинского сельского округа Атбасарского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Сочинское, улица Бейбитшилик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8716-43-92135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Тельманского сельского округа Атбасарского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Тельмана, улица Достык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8716-43-95430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Ярославского сельского округа Атбасарского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Тимашевка, улица Центральная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8716-43-94496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Макинск»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город Макинск, улица Сейфуллина,27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8716-46-24446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Карамышевского сельского округа Буландынского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Шубарагаш, улица Достык, д.42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8716-46-35643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Капитоновского сельского округа Буландынского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Капитоновка, улица Ленина, д.50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8716-46-32137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Никольского сельского округа Буландынского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Никольск, улица Советская, д.33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8716-46-33667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Ергольского сельского округа Буландынского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Токтамыс, улица Сейфуллина, д.45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8716-46-32616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Даниловского сельского округа Буландынского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Алтынды, улица Какишева, д.22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8716-46-34448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Вознесенского сельского округа Буландынского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Вознесенка, улица Мира, д.15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8716-46-36111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Новобратского сельского округа Буландынского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Новобратское, улица Валиханова, д.3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8716-46-36735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Караузекского сельского округа Буландынского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Караузек, улица Балуан Шолака, д.13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8716-46-38483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Айнакольского сельского округа Буландынского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Айнаколь, улица Жастар, д.18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8716-46-31433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Амангельдинского сельского округа Буландынского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Амангельды, улица Ленина, д.22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8716-46-35383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Журавлевского сельского округа Буландынского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район,село Журавлевка, улица Артемьева д.21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8716-46-22156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Щучинск»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Щучинск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Абылайхана, 34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8716-36-44281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Бурабай Бурабайского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улица Кенесары 26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8716-30-71296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Аблайханского сельского округа Бурабайского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Н.Кобенова 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8716-36-95138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Зеленоборского сельского округа Бурабайского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Зеленый бор,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Цоя 9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8716-30-74346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Златопольского сельского округа Бурабайского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Златополье,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 32 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8716-36-94532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Катаркольского сельского округа Бурабайского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Катарколь,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 34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8716-36-91260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Кенесаринского сельского округа Бурабайского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Кенесары,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 145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8716-36-93233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Атамекенского сельского округа Бурабайского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Атамекен,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 26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8716-36-96118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Веденовского сельского округа Бурабайского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Веденовка,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 6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8716-36-97431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Наурызбайского сельского округа Бурабайского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Наурызбай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Валиханова 4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8716-36-78445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Урумкайского сельского округа Бурабайского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Урумкай,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 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8716-36-93442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Успеноюрьевского сельского округа Бурабайского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Успеноюрьевка, улица Мира, 9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8716-36-92125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Кенесаринского сельского округа Бурабайского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Кенесары,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145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8716-36-93233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Егиндыколь Егиндыкольского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Победы, 6 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8716-42-21951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Коржиноль Егиндыкольского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Коржинколь,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13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8716-42-26117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Абай Егиндыкольского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Дружбы, 4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8716-42-23010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Спиридоновка Егиндыкольского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Спиридоновка, улица Горького, 5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8716-42-27201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Алакольского сельского округа Егиндыколького района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Полтавское, улица Центральная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8716-42-23310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Бауманского сельского округа Егиндыкольского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Баумана, улица Мира, 1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8716-42-24335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Буревестник Егиндыкольского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Буревестник, улица Орталык 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8716-42-22032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Жалманкулакского сельского округа Егиндыкольского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Жалманкулак, улица Ленина, 12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8716-42-21307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Узынкольского сельского округа Егиндыкольского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Узынколь, улица Степная, 11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8716-42-25363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Степняк»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Антаева, 22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8716-39-21690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Заозерный Енбекшильдерского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 село Заозерный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8716-39-25655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Ангалбатырского сельского округа Енбекшильдерского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Ангалбатыра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8716-39-26513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Аксусского сельского округа Енбекшильдерского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Аксу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8716-45-71891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Бирсуатского сельского округа Енбекшильдерского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Акана серэ, 6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8716-39-26206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Баймырзинского сельского округа Енбекшильдерского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район., село Баймырза, улица Сейфулина, 15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8716-39-26622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Валихановского сельского округа Енбекшильдерского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Валиханово,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8716-39-27638 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Донского сельского округа Енбекшильдерского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 село Донское, улица Джамбула, 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8716-39-27257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Енбекшильдерского сельского округа Енбекшильдерского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 22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8716-39-23040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Краснофлотского сельского округа Енбекшильдерского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Краснофлотское,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 55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8716-39-23305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Заураловского сельского округа Енбекшильдерского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Заураловка,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Байтерек, 21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8716-39-26432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Кенащинского сельского округа Енбешильдерского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село Кенащи,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Акана серэ,33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8716-39-30249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Макинского сельского округа Енбекшильдерского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Макинка, улица Чкалова, 75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8716-39-28123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Мамайского сельского округа Енбекшильдерского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Мамай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8716-39-20949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Ульгинского сельского округа Енбекшильдерского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 аул Ульги,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Пушкина, 17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8716-39-25107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Ерейментау»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4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8716-33-21135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Павловского сельского округа Ерейментауского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Павловка, улица Больничная, 3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8716-33-33284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Новомарковского сельского округа Ерейментауского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Новомарковка, улица Кисилева, 19А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8716-33-33575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Тайбайского сельского округа Ерейментауского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Тайбай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д. 53,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8716-33-37635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Улентинского сельского округа Ерейментауского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Уленты,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Целинная, 1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8716-33-36215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Койтаского сельского округа Ерейментауского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Койтас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Бейбетшилик, 11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8716-33-36144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Бозтал Ерейментауского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Бозтал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8716-33-36335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Благодатненского сельского округа Ерейментауского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Благодатное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8716-33-34175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Новодолинского сельского округа Ерейментауского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Новодолинка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8716-33-53832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Куншалганского сельского округа Ерейментауского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Куншалган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8716-33-37235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Тургайского сельского округа Ерейментауского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Тургай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8716-33-35135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Бестогайского сельского округа Ерейментауского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Бестогай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8716-33-34511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 Аппарат акима села Селеты, Ерейментауского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Селеты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8716-33-36685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Изобильное, Ерейментауского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село Изобильное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8716-33-35316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Акмырзинского сельского округа Ерейментауского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Акмырза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8716-33-32354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Есиль»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город.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Конаева, 15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8716-47-21368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Аксай Есильского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Аксай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8716-47-29230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Биртальского сельского округа Есильского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Биртал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8716-47-29406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Бузулукского сельского округа Есильского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Бузулук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8716-47-26241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Двуреченского сельского округа Есильского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Двуречное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8716-47-27347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Жаныспайского сельского округа Есильского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Жаныспай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8716-47-26438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Зареченского сельского округа Есильского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Заречный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8716-47-23333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Знаменского сельского округа Есильского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Знаменка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8716-47-26643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Каракольский сельский округ Есильского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Караколь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8716-47-27718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Красивенского сельского округа Есильского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Красивое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8716-47-24341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Курское Есильского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Курское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8716-47-28390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Московское Есильского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Московское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8716-47-27543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Орловка Есильского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Орловка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 24233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Раздольное Есильского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Раздольное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Федянина Л.А.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р.т. 871647 244-7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Свободное Есильского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Свободное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8716-47-28599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Юбилейного сельского округа Есильского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Юбилейное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8716-47-28543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Ярославка Есильского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Ярославка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8716-47-52972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Красногорский Есильского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поселок Красногорский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8716-47-24747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Жаксы Жаксынского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32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8716-35- 21581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Белагаш Жаксынского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Белагаш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8716-35- 93131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Киевское Жаксынского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село Киевское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8716-35-97194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Подгорное Жаксынского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Подгорное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8716-35-98171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Чапаевское Жаксынского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Чапаевское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8716-35-94348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Беловодского сельского округа Жаксынского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Беловодское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8716-35-31227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Жанакийминского сельского округа Жаксынского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Жанакийма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8716-35-51208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Запорожского сельского округа Жаксынского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село. Запорожье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8716- 35-57466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Ишимского сельского округа Жаксынского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Ишимское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8716-35-33240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Кайрактинского сельского округа Жаксынского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Кайракты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8716-35-94683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Калининского сельского округа Жаксынского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Калининское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8716-35-95322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Кызылсайского сельского округа Жансынского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Кировское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8716-35-93371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Новокиенского сельского округа Жаксынского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Новокиенка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8716-35-96116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Тарасовского сельского округа Жаксынского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Тарасовка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8716-35-97212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Терсаканского сельского округа Жаксынского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Терсакан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8716-35-33383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Державинск»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32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8716-48-91440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Бирсуатского сельского округа Жаркаинского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Бирсуат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8716-48-93589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Валихановского сельского округа Жаркаинского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Валиханово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8716-48-93702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Гастелловского сельского округа Жаркаинского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Гастелло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8716-48-97518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Далабайского сельского округа Жаркаинского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Далабай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8716-48-93129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Жанадалинского сельского округа Жаркаинского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Тасты-Талды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8716-48 -96286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Костычевского сельского округа Жаркаинского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Костычево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8716-48- 93473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Кумсуатского сельского округа Жаркаинского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Кумсуат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8716-48-52800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Львовского сельского округа Жаркаинского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Львовское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8716-48-95270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Нахимовского сельского округа Жаркаинского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Нахимовка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8716-48- 95268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Отрадного сельского округа Жаркаинского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Отрадное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8716-48-98257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Пригородного сельского округа Жаркаинского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8716-48-52456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Пятигорского сельского округа Жаркаинского сельского округа»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Пятигорское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8716-48-99433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Тасоткельского сельского округа Жаркаинского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Тасоткель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8716-48-95467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Тассуатского сельского округа Жаркаинского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Тассуат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8716-48-93273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Ушкасуского сельского округа Жаркаинского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Ушкарасу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8716-48-99577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Шойындыкольского сельского округа Жаркаинского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Шойындыколь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8716-48-31030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Аккольского сельского округа Зерендинского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Валиханова, 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8716-32-37551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Алексеевка Зерендинского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Алтынсарина, 9/1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8716-32-35650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У «Аппарат акима Булакского сельского округа Зерендинского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Еленовка,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хана, 37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8716-32-38533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им.Сакена Сейфулина Зерендинского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Бирлестык,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ГОКа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8716-32-34403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Викторовского сельского округа Зерендинского района 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Викторовка,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69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8716-32-23117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Исаковского сельского округа Зерендинского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Исаковка,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Бейбитшилик, 32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8716-32-27326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Зерендинского сельского округа»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48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8716-32-21365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Ортакского сельского округа Зерендинского района 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Ортак,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 26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8716-32-37392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Садового сельского округа Зерендинского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Тауелсыздык, 3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8716-32-34598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Сарыозекского сельского округа Зерендинского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Акан улица Сарыозек, 11/1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8716-32-38334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Симферопольского сельского округа Зерендинского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Симферопольское, улица Целинная,6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8716-32-33417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Кусепского сельского округа Зерендинского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Куропаткино,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Целинная, 28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8716-32-33638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Конысбайского сельского округа Зерендинского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Конысбай,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8716-32-34404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Кызылсаянского сельского округа Зерендинского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Кызылсая,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Шагырлы, 19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8716-32-34395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Кызылегисского сельского округа Зерендинского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Кызылегис,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 8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8716-32-28249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им.Канай би Зерендинского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Канай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Канай би, 13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8716-32- 23602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Приреченского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Зерендинского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Орталык,4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8716-32-25385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Малика Габдуллина Зерендинского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 Малика Габдуллина, улица.Зеленая, 13 а 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8716-32-27285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Байтерекского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Зерендинского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Байтерек,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Центральная,1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8716-32-26191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Троицкого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Зерендинского района 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селоТроицкое,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Достык, 11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8716-32-25267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Айдабол Зерендинского района 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Айдабол, улица Кооперативная, 4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8716-32-29107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Коргалжынского сельского округа Коргалжынского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село Коргалжын, улица Кумисбекова 31,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8716-37-21609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Амангельдинского сельского округа Коргалжынского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Амангельды, улица Абая, 21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8716-37-35610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Кызылсайского сельского округа Коргалжынского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село Шалкар, улица Б. Момышулы, 34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8716-37-45614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Коммунарского сельского округа Коргалжынского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село Майшукур,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8716-37-41601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Арыктынского сельского округа Коргалжынского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село Арыкты,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36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8716-37-42653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Кенбидайкского сельского округа Коргалжынского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село Кенбидаик,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Сейфуллина, 4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8716-37-43610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Карашалгынского сельского округа Коргалжынского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село Жантеке,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С.Сейфуллина, 47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8716-37-33610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Сабундынского сельского округа Коргалжынского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село Сабынды,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Усенова, 33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8716-37- 44610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Балкашинского сельского округа Сандыктауского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Балкашино,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Абылайхана, 119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8716-40-91230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Веселовского сельского округа Сандыктауского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Веселое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8716-40-94241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Белгородского сельского округа Сандыктауского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Белгородское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8716-40-94146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Лесного сельского округа Сандыктауского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Лесное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8716-40-97535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Каменского сельского округа Сандыктауского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Каменка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8716-40-96235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Васильевского сельского округа Сандыктауского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Васильевка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8716-40-95375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Широковского сельского округа Сандыктауского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Богородка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8716-40-95435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Хлебное Сандыктауского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Хлебное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8716-40-94749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Жамбылского сельского округа Сандыктауского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Приозерное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8716-40-97635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Сандыктауского сельского округа Сандыктауского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Сандыктау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8716-40-93813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Новоникольского сельского округа Сандыктауского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Новоникольск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8716-40-95735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Максиковского сельского округа Сандыктауского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Максимовка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8716-40-97235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Баракпайского сельского округа Сандыктауского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Баракпай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8716-40-95122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Берликского сельского округа Сандыктауского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Поляна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8716-40-93247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аула Мадениет Сандыктауского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Мадениет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8716-40-93435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Акмол Целиноградского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аул Акмол, ул. Гагарина, 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8716-51-31169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Кабанбай батыра Целиноградского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село Кабанбай батыра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8716-51-91745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Софиевского сельского округа Целиноградского района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Софиевка,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8716-51-36225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Рахымжана Кошкарбаева Целиноградского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аул Рахымжана Кошкарбаева, улица 40 лет Казахстан, 1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8716-51-95222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Тасты Целиноградского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аул Тасты, улица Революционная, 20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 32-639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Караоткельского сельского округа Целиноградского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Караоткель,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8716-51-41625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Шалкарского аульного округа Целиноградского района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аул Шалкар, улица Иманбаева, 5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8716-51-39225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Приреченского сельского округа Целиноградского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Приречное, улица Советская, 33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8716-51-38225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Кощинского сельского округа Целиноградского района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село Кощи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Абуов Е.К.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8716-51- 99619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Максимовского сельского округа» Целиноградского района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село Максимовка, ул. Гагарина, 14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8716-51-93333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Новоишимского сельского округа Целиноградского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село Новоишимка,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Дружба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8716-51-31397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Родина Целиноградского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аул Родина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 4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8716-51-37425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Маншукского сельского округа Целиноградского района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Маншук, улица Центральная, 1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8716-51-41220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Воздвиженского сельского округа Целиноградского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село Воздвиженка,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Кажымукана, 4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8716-51-96225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Оразакского сельского округа Целиноградского района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село Оразак, улица Бейбітшілік, 8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8716-51-32225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Талапкерского сельского округа Целиноградского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село Талапкер, улица Талапкер, 46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8716-51-24060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Кояндинского сельского округа Целиноградского района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с. Коянды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8716-51-21160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Красноярского сельского округа Целиноградского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Жангизкудук,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44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8716-51-35325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Шортанды Шортандинского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поселок Шортанды, улица Абылайхана, 33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8716-31-22080 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Научный Шортандинского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поселок Научный, улица Бараева, 15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8716-31-23012 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Жолымбет Шортандинского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поселок Жолымбет, улица Абая, 9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8716-31-27514 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Раевского сельского округа Шортандинского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село Раевка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8716-31-25716 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Новокубанского сельского округа Шортандинского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Новокубанка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8716-31-24635 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Андреевского сельского округа Шортандинского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8716-31-24344 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Петровского сельского округа Шортандинского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8716-31-26472 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Пригородного сельского округа Шортандинского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8716-31-24535 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Бектауского аульного округа Шортандинчкого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село Бектау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8716-31-25341 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Новоселовского сельского округа Шортандинского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8716-31-25543 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Дамсинского сельского округа Шортандинского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село Дамса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8716-31-33018 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Бозайгырского аульного округа Шортандинского района»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Бозайгыр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8716-31-25675 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Красноярского сельского округа города Кокшетау»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Яр,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Советская, 3,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8716-2-403934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Станционный города. Кокшетау»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Станционный, улица Первомайская, 4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8716-2- 440003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Заводской города Степногорск»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Заводской, улица Красноармейская, 15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8716-45-71678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Аксу города Степногорск»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Набиева, 26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8716-45-46446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Бестобе города Степногорск»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Бестобе,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10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8716-45-43417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Карабулак города Степногорск»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24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8716-45-42116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Аксу города Степногорск»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Набиева, 26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 и праздничных дней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8716-45-46446</w:t>
            </w:r>
          </w:p>
        </w:tc>
      </w:tr>
    </w:tbl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ветеринарной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справки действующей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соответствующей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территориальной единицы»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7"/>
        <w:gridCol w:w="3905"/>
        <w:gridCol w:w="42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</w:t>
            </w:r>
          </w:p>
        </w:tc>
      </w:tr>
      <w:tr>
        <w:trPr>
          <w:trHeight w:val="585" w:hRule="atLeast"/>
        </w:trPr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справки либо мотивированного отказа</w:t>
            </w:r>
          </w:p>
        </w:tc>
      </w:tr>
      <w:tr>
        <w:trPr>
          <w:trHeight w:val="30" w:hRule="atLeast"/>
        </w:trPr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государственной услуги потребителю</w:t>
            </w:r>
          </w:p>
        </w:tc>
      </w:tr>
      <w:tr>
        <w:trPr>
          <w:trHeight w:val="210" w:hRule="atLeast"/>
        </w:trPr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дня обращения</w:t>
            </w:r>
          </w:p>
        </w:tc>
      </w:tr>
      <w:tr>
        <w:trPr>
          <w:trHeight w:val="30" w:hRule="atLeast"/>
        </w:trPr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Основная тенденция.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0"/>
      </w:tblGrid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ветврач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регистрация в журнале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оформление справки и подписание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справки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Альтернативная тенденция.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0"/>
      </w:tblGrid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Ветврач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регистрация в журнале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оформление обоснованного отказа и подписание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обоснованного отказа</w:t>
            </w:r>
          </w:p>
        </w:tc>
      </w:tr>
    </w:tbl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Регламенту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ветеринарной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справки действующей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соответствующей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административно-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территориальной единицы» 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</w:t>
      </w:r>
      <w:r>
        <w:br/>
      </w:r>
      <w:r>
        <w:rPr>
          <w:rFonts w:ascii="Times New Roman"/>
          <w:b/>
          <w:i w:val="false"/>
          <w:color w:val="000000"/>
        </w:rPr>
        <w:t>
отражающие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(См. бумажный вариант)</w:t>
      </w:r>
    </w:p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Регламенту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ветеринарной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справки действующей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соответствующей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территориальной единицы»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ВЕТЕРИНАРИЯЛЫҚ АНЫҚТАМАНЫҢ ТҮБIРТЕГI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КОРЕШОК ВЕТЕРИНАРНОЙ СПРАВКИ №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"_____"______________ 201__ 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Выдана (кому/кiмге) _________________________________________ берiлдi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жануардың иесi/владелец животного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Оның мекен жайы/Его адрес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Малдың түрi,ветеринариялық паспортың №/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животного, № ветеринарного паспорта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Саны/в количестве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басы, орны, салмағы/голов, мест, вес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Бағытталды/Направляются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баратын жерi/место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үшiн/Для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союға, сатуға және тағы басқа/убоя, продажи и т.п.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 дәрiгерi/Ветеринарный врач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қызметi, аты-жөнi, қолы/должность, Ф.И.О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 қию сызығы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Ауылдық (селолық) округтiң, кенттiң ауданның, қаланың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жергiлiктi атқарушы органы бөлiмшесiнiң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 дәрiгерiмен берiледi/Выдается ветеринарным врачом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аула (села), аульного (сельского) округа, поселка,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анықтаманы берген жергiлiктi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атқарушы органның аталуы/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местного исполнительного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органа, выдавшего справку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аудан/район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ауылдық округ/сельский округ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ВЕТЕРИНАРИЯЛЫҚ АНЫҚТАМА/ВЕТЕРИНАРНАЯ СПРАВКА №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Выдана (кому/кiмге) _________________________________________ берiлдi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жануардың иесi/владелец животного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Оның мекен жайы/Его адрес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оның меншiгiндегi/в том, что принадлежащее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ему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малдың, түрi, ветеринариялық паспорттың №/вид животных,№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ветеринарного паспорта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саны/в количестве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басы, орны, салмағы/голов, мест, вес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ветеринариялық байқаудан өткен, малдың жұқпалы ауруларынан шығарылып,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мына бағытқа жiберiлдi,/подвергнуты ветеринарному осмотру животных,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выходят из населенного пункта (хозяйства) благополучного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инфекционным болезням и направляются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баратын жерi/место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Действительно до/жарамды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үшiн/для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союға, сатуға және тағы басқа/убоя, продажи и т.п.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 Мал дәрiгер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Ветеринарный врач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қызметi, аты-жөнi, қолы/должности Ф.И.О.,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 201_ ж/г.</w:t>
      </w:r>
    </w:p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октября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А-9/389     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«Аттестация апробаторов и семенных экспертов»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 Регламент исключен постановлением акимата Акмолинской области от 21.01.2013 </w:t>
      </w:r>
      <w:r>
        <w:rPr>
          <w:rFonts w:ascii="Times New Roman"/>
          <w:b w:val="false"/>
          <w:i w:val="false"/>
          <w:color w:val="ff0000"/>
          <w:sz w:val="28"/>
        </w:rPr>
        <w:t>№ А-1/28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октября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А-9/389     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«Аттестация производителей оригинальных,</w:t>
      </w:r>
      <w:r>
        <w:br/>
      </w:r>
      <w:r>
        <w:rPr>
          <w:rFonts w:ascii="Times New Roman"/>
          <w:b/>
          <w:i w:val="false"/>
          <w:color w:val="000000"/>
        </w:rPr>
        <w:t>
элитных семян, семян первой, второй</w:t>
      </w:r>
      <w:r>
        <w:br/>
      </w:r>
      <w:r>
        <w:rPr>
          <w:rFonts w:ascii="Times New Roman"/>
          <w:b/>
          <w:i w:val="false"/>
          <w:color w:val="000000"/>
        </w:rPr>
        <w:t>
и третьей репродукций и реализаторов семян»</w:t>
      </w:r>
    </w:p>
    <w:bookmarkStart w:name="z4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«Аттестация производителей оригинальных, элитных семян, семян первой, второй и третьей репродукций и реализаторов семян»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– юридическое и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местный исполнительный орган – государственное учреждение «Аппарат акима Акмолинской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рабочий орган местного исполнительного органа – государственное учреждение «Управление сельского хозяйства Акмолинской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комиссия - экспертная комиссия создаваемая решением местного исполнительного органа, с численным составом не менее пяти человек.</w:t>
      </w:r>
    </w:p>
    <w:bookmarkStart w:name="z4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6-1 Закона Республики Казахстан от 8 февраля 2003 года «О семеноводстве»,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2011 года № 485 «Об утверждении стандартов государственных услуг в области фитосанитарной безопасности и семеноводства и внесении изменений и дополнения в постановление Правительства Республики Казахстан от 20 июля 2010 года № 745»,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производителей оригинальных, элитных семян, семян первой, второй и третьей репродукций и реализаторов семян,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РК от 12 сентября 2008 года № 575.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свидетельства об аттестации (далее - свидетельство) либо мотивированный ответ об отказе в предоставления государственной услуги.</w:t>
      </w:r>
    </w:p>
    <w:bookmarkStart w:name="z4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Государственная услуга оказывается по адресу: 020000, город Кокшетау, улица Абая, 89, телефоны: 25-83-34, 25-18-65. График работы: с 9-00 часов до 18-00 часов, обед с 13-00 до 14-00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государственной услуге и о ходе ее оказания размещается на официальном портале акимата Акмолинской области: www.akmo.kz.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не должен превышать тридцати календарных дней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при получении документов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предоставлении государственной услуги потребителю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потребителем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потребителя квалификационным требованиям,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об оказании услуги в местный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местный исполнительный орган осуществляет регистрацию заявления, направляет документы в рабочий орган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рабочий орган местного исполнительного органа осуществляет проверку полноты документов, передает их на рассмотрение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комиссия изучает представленные документы, с выездом на место определяет степень соответствия потребителя квалификационным требованиям, составляет акт обследования, оформляет решение комиссии в форме протокола и передает рабочему органу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рабочий орган местного исполнительного органа оформляет свидетельство или мотивированный отказ и передает на подпись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подписывает свидетельство или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рабочий орган местного исполнительного органа выдает результат оказания услуги потребителю.</w:t>
      </w:r>
    </w:p>
    <w:bookmarkStart w:name="z4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Прием документов в местном исполнительном органе осуществляется через канцелярию по адресу: 020000, город Кокшетау, улица Абая, 83. График работы: с 9-00 часов до 18-00 часов, обед с 13-00 до 14-00 часов ежедневно. Выходные дни: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получения государственной услуги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ответственного должностного лица местного исполнительного органа, принявшего заявление.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потребитель представляет в местный исполнительный орган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- заявление);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засвидетельствованную копию свидетельства о государственной регистрации (перерегистрации) юридического лица или копию документа, удостоверяющего личность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засвидетельствованную копию идентификационного документа на земельный участок (реализаторы семян не представляют). При этом, по договору аренды земельного участка срок аренды должен быть не менее 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засвидетельствованную копию устава (для юридического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документы, подтверждающие соответствие физического или юридического лица квалификационным требованиям, установленным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о специалистах, непосредственно занимающихся производством семян (фамилия, имя, отчество, образование, стаж работы).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рабочего органа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рабочего органа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рабочего органа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Результат оказания государственной услуги предоставляется в форме выдачи свидетельства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или отказа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в предоставлении услуги оформляется в письменной форме на бумажном носителе с указанием мотивированной причины отказа.</w:t>
      </w:r>
    </w:p>
    <w:bookmarkStart w:name="z5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Ответственным лицом за оказание государственной услуги является руководитель местного исполнительного органа и руководитель рабочего органа местного исполнительного органа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Start w:name="z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«Аттестация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производителей оригинальных,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элитных семян, семян первой,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третьей репродукций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реализаторов семян»  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провести аттестацию и присвоить статус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(указывается один из видов присваиваемого статуса)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производству и реализации семян (для реализаторов семян - только реализация семян)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сельскохозяйственного растения, сорта)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физическом или юридическом лице: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Форма собственности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Год образования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Свидетельство о государственной регистрации (перерегистрации) юридического лица или удостоверение личности физического лица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(№, кем и когда выдано)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Адрес: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(индекс, город, район, область, улица, № дома,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телефон, факс, e-mail)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Ф.И.О. руководителя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Банковские реквизиты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(РНН, МФО, №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Прилагаемые документы: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 соответствии с квалификационными требованиями)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(подпись)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"___" 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принято к рассмотрению "__" 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 ответственного лица, принявшего заявление)</w:t>
      </w:r>
    </w:p>
    <w:bookmarkStart w:name="z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«Аттестация производителей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оригинальных, элитных семян, семян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первой, второй и третьей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репродукций и реализаторов семян»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требования, предъявляемые к производителям</w:t>
      </w:r>
      <w:r>
        <w:br/>
      </w:r>
      <w:r>
        <w:rPr>
          <w:rFonts w:ascii="Times New Roman"/>
          <w:b/>
          <w:i w:val="false"/>
          <w:color w:val="000000"/>
        </w:rPr>
        <w:t>
оригинальных семян, элитно-семеноводческим хозяйствам,</w:t>
      </w:r>
      <w:r>
        <w:br/>
      </w:r>
      <w:r>
        <w:rPr>
          <w:rFonts w:ascii="Times New Roman"/>
          <w:b/>
          <w:i w:val="false"/>
          <w:color w:val="000000"/>
        </w:rPr>
        <w:t>
семеноводческим хозяйствам, реализаторам семян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Квалификационные требования, предъявляемые к производителям оригинальных семян,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площади пашни, достаточной для ведения производства оригинальных семян в соответствии с требованиями, предъявляемыми к их производству (на орошаемых землях - водообеспеченной севооборотной пашни);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освоенных, семеноводческих севооборотов, заложенных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оригинальных семян, и прошедших не менее одной ротации;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паров в структуре пашни за последние три года (на орошаемые земли и на питомники плодово-ягодных культур и винограда требование не распространяется; в зернопропашных севооборотах допускается замена паров пластом многолетних трав) в объеме: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среднем по хозяйству - не менее 20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участках первичных звеньев семеноводства (питомники отбора, размножения) - не менее 50 процентов; 4) наличие семеноводческих посевов в общей посевной площади - не менее 30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опыта работы по производству оригинальных семян (первичному семеноводству) - не менее 6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высокого уровня сортовой агротехники;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отсутствие карантинных объектов на территории производителя оригинальных семян, при этом карантинные объекты должны отсутствовать на территории производителя оригинальных семян также и в период не менее трех лет до момента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наличие специалистов-селекционеров по культуре с опытом работы не менее пяти лет или наличие договора с физическим или юридическим лицом, осуществляющим научно-исследовательские работы в области селекции сельскохозяйственных растений, на осуществление совместной работы по производству оригинальных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наличие не менее одного агронома-семеновода и специалиста по каждой культуре, а также не менее трех человек технического персонала, владеющего специфическими методами работы по семеноводству культуры и сорта;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обеспечение производства оригинальных семян в строгом соответствии со схемами, учитывающими биологические признаки и свойства культуры и сорта;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наличие исходного семенного материала сорта (маточных насаждений для производителей семян плодовых, ягодных культур и винограда) в ассортименте и объемах, необходимых для производства планируемого количества оригинальных семян с целью последующего обеспечения производства элитных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наличие страховых фондов семян от потребности: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закладки первичных звеньев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суперэлиты - 50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наличие на праве собственности, лизинга либо в имущественном найме (долгосрочная аренда) необходимого количества специализированной селекционной и семеноводческой техники для обеспечения всего комплекса работ по производству оригинальных семян видов сельскохозяйственных растений, по которым ведется производство оригинальных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наличие в достаточном количестве специализированных токов, крытых асфальтированных площадок, складских помещений (прикопочных площадок для плодовых культур и винограда), специальной тары, позволяющей размещать партии семян, не допуская их смещения;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ведение по каждому сорту сельскохозяйственных растений, по которому ведется производство оригинальных семян, учета количества и качества, происхождения произведенных, реализованных и использованных в собственном хозяйстве оригинальных семян (акты посева, браковки, сортовых, видовых и фитопатологических прополок (прочисток), приемки и (или) апробации посевов, уборки, оприходования, очистки и подработки, реализации оригинальных семян, журнал учета семян (который должен быть пронумерован, прошит и подписан государственным инспектором по семеноводству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Казахстан), удостоверения о кондиционности семян, аттестаты на семена);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ведение документации по сорту, отражающей метод выведения сорта, сведения о родительских формах, отличительных характеристиках признаков сорта;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обеспечение сохранности материалов учета по семеноводству в течение не менее шести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наличие заключений о пригодности материально-технической базы к осуществлению производственной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органов в области санитарно-эпидемиологического благополучия населения и охраны окружающей среды - о соответствии производственной базы требованиям санитарно-эпидемиологической и экологической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инспектора по карантину растений Комитета государственной инспекции в агропромышленном комплексе Министерства сельского хозяйства Республики Казахстан - об отсутствии карантинных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Квалификационные требования, предъявляемые к элитно-семеноводческим хозяйствам,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площади паров в структуре пашни за последние три года (на орошаемые земли и на питомники плодово-ягодных культур и винограда требование не распространяется; в зернопропашных севооборотах допускается замена паров пластом многолетних трав) - не менее 20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освоенных семеноводческих севооборотов, заложенных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элитных семян, и прошедших не менее одной ротации;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высокого уровня сортовой агротехники;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в общей посевной площади семеноводческих посевов - не менее 25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урожайность за последние три года - выше среднеобластной;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опыта работы по семеноводству - не менее четырех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обеспечение удельного веса основного вида деятельности в общем объеме производства (элитное семеноводство) - не менее 25 процентов: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количество возделываемых культур, по которым ведется семеноводство - не более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количество сортов, по каждой культуре, по которым ведется семеноводство в соответствии с предметом аттестации - не более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наличие страховых фондов семян от потребности для закладки суперэлиты - 50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наличие плана сортообновления по культурам и сортам;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наличие схем по выращиванию семян сортов, включенных в перечень районированных;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организация учета и ведение документации, в которой отражаются все виды работ по выращиванию семенного материала и его качественные показатели;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наличие исходного семенного материала (оригинальных семян) районированных и перспективных сортов в ассортименте и объемах, необходимых для производства запланированного количества элитных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наличие договора с производителем оригинальных семян о поставке оригинальных или суперэлитных семян районированных и перспективных сортов в ассортименте и объемах, необходимых для производства запланированного количества элитных семян, на срок не менее двух лет с момента подачи заявления на аттестацию;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наличие договора с физическим или юридическим лицом, осуществляющим научно-исследовательские работы в области селекции сельскохозяйственных растений, на научное сопровождение производства элитных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наличие на праве собственности, лизинга либо в имущественном найме (долгосрочная аренда) необходимого количества сельскохозяйственной техники, включая семяочистительную технику и технику для протравливания семян, для обеспечения комплекса работ по производству планируемого объема элитных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наличие специализированных токов, крытых асфальтированных площадок, складских помещений, позволяющих размещать партии семян, не допуская их смешения;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ведение по каждому сорту сельскохозяйственных растений учета количества и качества, происхождения произведенных, реализованных и использованных в собственном хозяйстве семян (акты посева, приемки и (или) апробации посевов, уборки, оприходования, очистки и подработки, реализации семян, аттестаты на семена, удостоверения о кондиционности семян, журнала учета семян (который должен быть пронумерован, прошит и подписан государственным инспектором по семеноводству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организация хранения материалов учета по семеноводству в течение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наличие количества специалистов, предусмотренного штатным расписанием, с соответствующим образованием для квалифицированного выполнения запланированного объема работ, в том числе не менее одного агронома-семеновода;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наличие заключений о пригодности материально-технической базы к осуществлению производственной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органов санитарно-эпидемиологического благополучия населения и охраны окружающей среды - о соответствии производственной базы требованиям санитарно-эпидемиологической и экологической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инспектора по карантину растений Комитета государственной инспекции в агропромышленном комплексе Министерства сельского хозяйства Республики Казахстан - об отсутствии карантинных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Квалификационные требования, предъявляемые к семеноводческим хозяйствам,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опыта работы по семеноводству - не менее двух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площади пашни, достаточной для ведения производства семян первой, второй и третьей репродукций в соответствии с требованиями, предъявляемыми к их производству (на орошаемых землях - водообеспеченной севооборотной пашни);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семеноводческих севооборотов, введенных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семян первой, второй и третьей репродукций;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площади паров в структуре пашни за последние три года (на орошаемые земли и на питомники плодово-ягодных культур и винограда требование не распространяется; в зернопропашных севооборотах допускается замена паров пластом многолетних трав) в среднем по хозяйству - не менее 16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семеноводческих посевов в общей посевной площади - не менее 20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количество возделываемых культур, по которым ведется семеноводство - не более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количество сортов, по каждой культуре, по которым ведется семеноводство в соответствии с предметом аттестации - не более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наличие договора с элитно-семеноводческим хозяйством о поставке элитных семян для производства семян первой, второй и третьей репродукций, на срок не менее трех лет с момента подачи заявления на аттестацию;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наличие договора с физическим или юридическим лицом, осуществляющим научно-исследовательские работы в области селекции сельскохозяйственных растений, на научное сопровождение производства семян первой, второй и третьей репродукций;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соблюдение рекомендованной для конкретной агроэкологической зоны агротехнологии возделывания сельскохозяйственных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отсутствие карантинных объектов на территории семеноводческого хозяйства, при этом карантинные объекты должны отсутствовать на территории семеноводческого хозяйства также и в период не менее трех лет до момента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наличие не менее одного агронома-семеновода;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наличие плана сортообновления по культурам и сортам;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наличие схем по выращиванию сортовых семян первой, второй и третьей репродукций;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наличие исходного семенного материала в ассортименте и объемах, необходимых для производства планируемого количества семян первой, второй и третьей репродукций;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наличие на праве собственности, лизинга либо в имущественном найме (долгосрочная аренда) необходимого количества сельскохозяйственной техники, включая семяочистительную технику и технику для протравливания семян, для обеспечения всего комплекса работ по производству планируемого объема семян первой, второй и третьей репродукций;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наличие в достаточном количестве специализированных токов, крытых асфальтированных площадок, складских помещений, позволяющих размещать партии семян, не допуская их смешения;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ведение по каждому сорту сельскохозяйственных растений учета количества и качества, происхождения произведенных, реализованных и использованных в собственном хозяйстве семян (акты посева, приемки и (или) апробации посевов, уборки, оприходования, очистки и подработки, реализации семян, аттестаты на семена, свидетельства на семена, удостоверения о кондиционности семян, журнала учета семян (который должен быть пронумерован, прошит и подписан государственным инспектором по семеноводству районной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обеспечение сохранности материалов учета по семеноводству в течение не менее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наличие заключений о пригодности материально-технической базы к осуществлению производственной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органов санитарно-эпидемиологического благополучия населения и охраны окружающей среды - о соответствии производственной базы требованиям санитарно-эпидемиологической и экологической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инспектора по карантину растений Комитета государственной инспекции в агропромышленном комплексе Министерства сельского хозяйства Республики Казахстан - об отсутствии карантинных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Квалификационные требования, предъявляемые к реализаторам семян,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количества специалистов, предусмотренного штатным расписанием, с соответствующим образованием для выполнения запланированного объема работ по реализации семян, в том числе не менее одного агронома-семеновода;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ежегодного договора с производителями семян о поставке семян сельскохозяйственных растений для последующей реализации (в случае приобретения семян у зарубежных поставщиков (по импорту) - с поставщиками семян);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крытых асфальтированных площадок, складских помещений (прикопочных площадок для плодовых культур и винограда), специальной тары, позволяющей размещать партии семян, не допуская их смешения;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на праве собственности, лизинга либо в имущественном найме (долгосрочная аренда) необходимого количества специализированной техники для обеспечения всего комплекса работ по подработке, хранению и реализации семян сельскохозяйственных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ведение по каждой партии семян сельскохозяйственных растений учета количества и качества, происхождения реализуемых семян, документирования семян, журнала учета семян который должен быть пронумерован, прошит и подписан государственным инспектором по семеноводству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материалов по хранению и реализации семян в течение не менее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наличие при реализации семян сортов сельскохозяйственных растений, включенных в Государственный реестр Республики Казахстан охраняемых сортов растений, лицензионного договора, по которому патентообладатель (лицензиар) представляет реализатору (лицензиату) право временно использовать селекционное достижение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"Об охране селекционных достижений";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наличие заключений о пригодности материально-технической базы к осуществлению производственной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органов в области санитарно-эпидемиологического благополучия населения и охраны окружающей среды - о соответствии производственной базы требованиям санитарно-эпидемиологической и экологической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инспектора по карантину растений Комитета государственной инспекции в агропромышленном комплексе Министерства сельского хозяйства Республики Казахстан - об отсутствии карантинных объектов.</w:t>
      </w:r>
    </w:p>
    <w:bookmarkStart w:name="z5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«Аттестация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производителей оригинальных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элитных семян, семян первой,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третьей репродукций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реализаторов семян»   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9"/>
        <w:gridCol w:w="3103"/>
        <w:gridCol w:w="2894"/>
        <w:gridCol w:w="2874"/>
      </w:tblGrid>
      <w:tr>
        <w:trPr>
          <w:trHeight w:val="6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90" w:hRule="atLeast"/>
        </w:trPr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местного исполнительного органа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местного исполнительного органа</w:t>
            </w:r>
          </w:p>
        </w:tc>
      </w:tr>
      <w:tr>
        <w:trPr>
          <w:trHeight w:val="2025" w:hRule="atLeast"/>
        </w:trPr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 выдача расписки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корреспонденцией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для направления в рабочий орган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рабочий орган местного исполнительного органа</w:t>
            </w:r>
          </w:p>
        </w:tc>
      </w:tr>
      <w:tr>
        <w:trPr>
          <w:trHeight w:val="405" w:hRule="atLeast"/>
        </w:trPr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рабочего дня</w:t>
            </w:r>
          </w:p>
        </w:tc>
      </w:tr>
      <w:tr>
        <w:trPr>
          <w:trHeight w:val="405" w:hRule="atLeast"/>
        </w:trPr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5"/>
        <w:gridCol w:w="2634"/>
        <w:gridCol w:w="2755"/>
        <w:gridCol w:w="2776"/>
      </w:tblGrid>
      <w:tr>
        <w:trPr>
          <w:trHeight w:val="30" w:hRule="atLeast"/>
        </w:trPr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рабочего органа местного исполнительного органа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рабочего органа местного исполнительного органа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рабочего органа местного исполнительного органа</w:t>
            </w:r>
          </w:p>
        </w:tc>
      </w:tr>
      <w:tr>
        <w:trPr>
          <w:trHeight w:val="585" w:hRule="atLeast"/>
        </w:trPr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 подготовка мотивированного отказа или подготовка документов для направления в комиссию</w:t>
            </w:r>
          </w:p>
        </w:tc>
      </w:tr>
      <w:tr>
        <w:trPr>
          <w:trHeight w:val="30" w:hRule="atLeast"/>
        </w:trPr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 передача документов ответственному исполнителю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мотивированного отказа руководству рабочего органа местного исполнительного органа или документов в комиссию</w:t>
            </w:r>
          </w:p>
        </w:tc>
      </w:tr>
      <w:tr>
        <w:trPr>
          <w:trHeight w:val="30" w:hRule="atLeast"/>
        </w:trPr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рабочего дня</w:t>
            </w:r>
          </w:p>
        </w:tc>
      </w:tr>
      <w:tr>
        <w:trPr>
          <w:trHeight w:val="30" w:hRule="atLeast"/>
        </w:trPr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7"/>
        <w:gridCol w:w="2631"/>
        <w:gridCol w:w="2751"/>
        <w:gridCol w:w="2791"/>
      </w:tblGrid>
      <w:tr>
        <w:trPr>
          <w:trHeight w:val="30" w:hRule="atLeast"/>
        </w:trPr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рабочего органа местного исполнительного органа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местного исполнительного органа</w:t>
            </w:r>
          </w:p>
        </w:tc>
      </w:tr>
      <w:tr>
        <w:trPr>
          <w:trHeight w:val="585" w:hRule="atLeast"/>
        </w:trPr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документов, определение соответствия потребителя квалификационным требованиям, составление акта обследования, оформление решения комиссии в форме протокола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решения местного исполнительного органа о присвоении потребителю статуса производителя оригинальных семян, элитно-семеноводческого хозяйства, семеноводческого хозяйства, реализатора семян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проектом решения</w:t>
            </w:r>
          </w:p>
        </w:tc>
      </w:tr>
      <w:tr>
        <w:trPr>
          <w:trHeight w:val="30" w:hRule="atLeast"/>
        </w:trPr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решения в рабочий орган местного исполнительного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проекта решения на подпись в местный исполнительный орган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проекта решения</w:t>
            </w:r>
          </w:p>
        </w:tc>
      </w:tr>
      <w:tr>
        <w:trPr>
          <w:trHeight w:val="30" w:hRule="atLeast"/>
        </w:trPr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15 рабочих дней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2-х рабочих дней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2-х рабочих дней</w:t>
            </w:r>
          </w:p>
        </w:tc>
      </w:tr>
      <w:tr>
        <w:trPr>
          <w:trHeight w:val="30" w:hRule="atLeast"/>
        </w:trPr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7"/>
        <w:gridCol w:w="2631"/>
        <w:gridCol w:w="2751"/>
        <w:gridCol w:w="2791"/>
      </w:tblGrid>
      <w:tr>
        <w:trPr>
          <w:trHeight w:val="30" w:hRule="atLeast"/>
        </w:trPr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рабочего органа местного исполнительного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Руководству рабочего органа местного исполнительного органа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рабочего органа местного исполнительного органа</w:t>
            </w:r>
          </w:p>
        </w:tc>
      </w:tr>
      <w:tr>
        <w:trPr>
          <w:trHeight w:val="585" w:hRule="atLeast"/>
        </w:trPr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свидетельства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свидетельства в книге учета и выдачи свидетельств об аттестации</w:t>
            </w:r>
          </w:p>
        </w:tc>
      </w:tr>
      <w:tr>
        <w:trPr>
          <w:trHeight w:val="30" w:hRule="atLeast"/>
        </w:trPr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свидетельства на подпись руководству рабочего органа местного исполнительного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услуги потребителю</w:t>
            </w:r>
          </w:p>
        </w:tc>
      </w:tr>
      <w:tr>
        <w:trPr>
          <w:trHeight w:val="30" w:hRule="atLeast"/>
        </w:trPr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рабочего дня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рабочего дня</w:t>
            </w:r>
          </w:p>
        </w:tc>
      </w:tr>
      <w:tr>
        <w:trPr>
          <w:trHeight w:val="30" w:hRule="atLeast"/>
        </w:trPr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7"/>
        <w:gridCol w:w="2086"/>
        <w:gridCol w:w="2086"/>
        <w:gridCol w:w="2087"/>
        <w:gridCol w:w="2087"/>
        <w:gridCol w:w="2087"/>
      </w:tblGrid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местного исполнительного органа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рабочего органа местного исполнительного органа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 Руководство рабочего органа местного исполнительного органа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 Ответственный исполнитель рабочего органа местного исполнительного органа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 Комиссия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 выдача расписки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 передача документов ответственному исполнителю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Осуществление проверки полноты документов, передача документов в комиссию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Изучение документов, определение соответствия потребителя квалификационным требованиям, составление акта обследования, оформление решения комиссии в форме протокола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Подготовка проекта решения местного исполнительного органа о присвоении потребителю статуса производителя оригинальных семян, элитно-семеноводческого хозяйства, семеноводческого  хозяйства, реализатора семян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 Подписание проекта решения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 Оформление свидетельства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10 Подписание сертификата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11 Регистрация свидетельства в книге учета и выдачи свидетельств об аттестации и выдача результата оказания услуги потребителю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7"/>
        <w:gridCol w:w="2086"/>
        <w:gridCol w:w="2086"/>
        <w:gridCol w:w="2087"/>
        <w:gridCol w:w="2087"/>
        <w:gridCol w:w="2087"/>
      </w:tblGrid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местного исполнительного органа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местного исполнительного органа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рабочего органа местного исполнительного органа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 Руководство рабочего органа местного исполнительного органа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 Ответственный исполнитель рабочего органа местного исполнительного органа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 Комиссия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 выдача расписки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 направление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 передача документов ответственному исполнителю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Осуществление проверки полноты документов, оформление мотивированного отказа или передача документов в комиссию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Изучение документов, определение соответствия потребителя квалификационным требованиям, составление акта обследования, оформление решения комиссии в форме протокола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Оформление мотивированного отказа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 Подписание мотивированного отказа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 Выдача мотивированного отказа потребителю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«Аттестация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производителей оригинальных,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элитных семян, семян первой,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третьей репродукций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реализаторов семян»   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</w:t>
      </w:r>
      <w:r>
        <w:br/>
      </w:r>
      <w:r>
        <w:rPr>
          <w:rFonts w:ascii="Times New Roman"/>
          <w:b/>
          <w:i w:val="false"/>
          <w:color w:val="000000"/>
        </w:rPr>
        <w:t>
отражающие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(См. бумажный вариант)</w:t>
      </w:r>
    </w:p>
    <w:bookmarkStart w:name="z5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«Аттестация производителей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оригинальных, элитных семян,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семян первой, второй и третьей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репродукций и реализаторов семян»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Свидетельство об аттестации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юридического или Ф.И.О.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которому на основании решения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 области (города республиканского значения, столицы) от "___" _________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 присвоен статус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(указывается один из видов присваиваемого статуса)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производству и реализации семян (для реализаторов семян - только реализация семян)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сельскохозяйственного растения, сорта)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руководителя 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"___" 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Действительно до "__" _________ 20__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