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b964" w14:textId="559b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Астраханского района от 12 апреля 2011 года № 97 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26 мая 2011 года № 143. Зарегистрировано Управлением юстиции Астраханского района Акмолинской области 13 июня 2011 года № 1-6-154. Утратило силу постановлением акимата Астраханского района Акмолинской области от 7 июня 2018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07.06.2018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2011 год" от 12 апреля 2011 года № 97 (зарегистрировано в Реестре государственной регистрации нормативных правовых актов № 1-6-152, опубликовано 6 мая 2011 года в газете "Маяк" № 18)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 слова "горох,", "нут,"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постановления на русском языке, слова "на 2011 год"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