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f49" w14:textId="cd4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21 февраля 2011 года № А-2/35. Зарегистрировано Управлением юстиции Есильского района Акмолинской области 2 марта 2011 года № 1-11-133. Утратило силу постановлением акимата Есильского района Акмолинской области от 18 марта 2015 года № а-3/115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18.03.2015 № а-3/115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ff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Есильской районной избирательной комиссией места для размещения агитационных печатных материалов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руководителя аппарата акима Есильского района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Есильского района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А-2/35 от 21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5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улица Гагарина 1, щит у здания государственного коммунального казенного предприятия «Районный дом культуры» при отделе культуры и развития языков Есильского района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 улица Мичурина 6, щит у здания государственного учреждения «Централизованная библиотечная система отдела культуры и развития языков Есильского района»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Есиль, щит на привокзальной площади улица Жамбыла Жабаева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Биртал, улица Центральная 4, стенд у здания государственного учреждения «Аппарат акима Биртальского сельского округа Есильского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Алматинское, стенд у здания Алматинского сельского клуба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Бузулук, улица Рассветная 80, стенд на центральной площади села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Двуречное, улица Производственная 22, щит у здания Двуреченского дома культуры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улица Ватутина 10, стенд у здания государственного учреждения «Приишимская начальная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Жаныспай, улица Ленина 15, 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Ейское, улица Целинная 11, стенд у здания государственного учреждения «Аппарат акима Биртальского сельского округа Есильского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улица 50 лет Октября № 10, стенд у здания Зареченского сельского клуба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Знаменка, улица Целинная 5, стенд у здания государственного учреждения «Дальнянская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Караколь,улица Набержная 2, стенд у здания государственного учреждения «Каракольская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Ковыльное, улица Дружбы 5, стенд у здания государственного учреждения «Ковыльненская средняя школа отдела образования Есильского района»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Красивое,улица Трудовая 37, щит у здания государственного учреждения «Аппарат акима Красивинского сельского округа Есильского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Ленинское, улица Мира 34, стенд у здания государственного учреждения «Ленинская неполная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Красивый - Казахский, щит в центре села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Кумай, улица Ленинградская 2, стенд у здания государственного учреждения «Кумайская неполная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Курское, улица Набережная 2, стенд у здания государственного учреждения «Курская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Московское, стенд на центральной площади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улица Мира 8, стенд у здания дома культуры села Орловка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Речное, улица Школьная 30, стенд у здания Речного сельского клуба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Раздольное, улица Октябрьская 1, стенд у здания государственного учреждения «Любимовская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Свободное, улица Обушко 1, стенд у здания Свободненского сельского клуба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Сурган, улица Элеваторная 15, стенд у здания государственного учреждения «Сурганская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Юбилейное, улица Пионерская 56, стенд у здания Юбилейного сельского клуба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Ярославка, улица Набережная 48, стенд у здания государственного учреждения «Аппарат акима села Ярославка Есильского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Красногорский, улица Ленина 14, стенд у здания сельского дома культуры «Орион»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Иглик, улица Целинная 18, стенд на территории здания государственного учреждения «Игликская средняя школа имени Ибрая Алтынсарина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Калачи, стенд в центре села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Аксай, улица Стадионная 12, стенд у здания государственного учреждения «Аксайская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Интернациональное, улица Октябрьская 2, стенд у здания государственного учреждения «Маяковская средняя школа отдела образования Есильского района»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А-2/35 от 21 февраля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</w:t>
      </w:r>
      <w:r>
        <w:br/>
      </w:r>
      <w:r>
        <w:rPr>
          <w:rFonts w:ascii="Times New Roman"/>
          <w:b/>
          <w:i w:val="false"/>
          <w:color w:val="000000"/>
        </w:rPr>
        <w:t>
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6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улица Гагарина 1, актовый зал здания государственного коммунального казенного предприятия « Есильский районный дом культуры» при отделе культуры и развития языков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Биртал, улица Щорса 3, здание государственного учреждения «Мирненская основная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Бузулук, улица Пионерская 17, здание государственного учреждения «Победенская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Двуречное, улица Зайинчуковой 4, здание государственного учреждения «Двуреченская средняя школа отдела образования Есильского района»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улица Ватутина 10, здание государственного учреждения «Приишимская начальная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Жаныспай, улица Юбилейная 6, здание государственного учреждения «Жаныспайская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Ейское, улица Механизаторов 8, здание государственного учреждения «Ейская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улица 50 лет Октября № 10, здание Зареченского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Знаменка, центральная площадь, здание Знаменского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Интернациональное, улица Октябрьская 2, здание государственного учреждения «Маяковская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улица Набережная 2, здание государственного учреждения «Каракольская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Ковыльное, улица Дружбы 5, здание государственного учреждения «Ковыльненская средняя школа отдела образования Есильского района»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Ленинское, улица Мира 34, здание государственного учреждения «Ленинская неполная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Кумай, улица Ленинградская 2, здание государственного учреждения «Кумайская неполная средняя школа отдела образования Есильского района»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Красивое, улица Набережная 80 «а», здание Красивинского сельского клуба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Красивый — Казахский, площадь центра села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Курское, улица Набережная 2, здание государственного учреждения «Курская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Московское, улица Центральная 1, здание Московского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Орловка, улица Мира 8, здание дома культуры села Орловка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Речное, улица Новая 4, здание государственного учреждения «Бузулукская основная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Раздольное, улица Октябрьская 1, здание государственного учреждения «Любимовская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Свободное, улица Обушко 1, здание Свободненского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Сурган, улица Элеваторная 15, здание государственного учреждения «Сурганская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Юбилейное, улица Пионерская 56, здание Юбилейного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Ярославка, улица Абая 6, здание государственного учреждения "Ярославская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Красногорский, улица Ленина 7, здание государственного учреждения «Аппарат акима поселка Красногорский Есильского района Акмолинской области»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Иглик, улица Целинная 18, здание государственного учреждения «Игликская средняя школа имени Ибрая Алтынсарина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Калачи, улица Ключевая 6, здание государственного учреждения «Калачевская средняя школа отдела образования Есильского района»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Алматинское, улица Школьная 12, здание Алматинского сельского клуба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Аксай, улица Стадионная 12, здание государственного учреждения «Аксайская средняя школа отдела образования Есильского района»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