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55b" w14:textId="d42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
свободы и для несовершеннолетних выпускников интернатных организаций
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апреля 2011 года № А-3/130. Зарегистрировано Управлением юстиции Жаксынского района Акмолинской области 16 мая 2011 года № 1-13-133.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 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Жаксынском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