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0c3a" w14:textId="81d0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2012 года приписки граждан мужского пола, которым в год приписки исполняется семнадцать лет к призывному участку государственного учреждения "Отдел по делам обороны Зерендинского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Зерендинского района Акмолинской области от 29 ноября 2011 года № 08. Зарегистрировано Управлением юстиции Зерендинского района Акмолинской области 30 декабря 2011 года № 1-14-169. Утратило силу в связи с истечением срока применения - (письмо руководителя аппарата акима Зерендинского района Акмолинской области от 14 июня 2013 года № 641)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Зерендинского района Акмолинской области от 14.06.2013 № 641).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371, аким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и обеспечить в январе–марте 2012 года приписку граждан мужского пола, которым в год приписки исполняется семнадцать лет к призывному участку государственного учреждения «Отдел по делам обороны Зерендинского района Акмолинской области»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решения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Бражанов Т.А.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