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2995" w14:textId="d662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 в населенных пунктах Бурабайского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23 июня 2011 года № С-33/5. Зарегистрировано Управлением юстиции Бурабайского района Акмолинской области 18 июля 2011 года № 1-19-203. Утратило силу - решением Бурабайского районного маслихата Акмолинской области от 21 июня 2012 года № 5С-7/6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Бурабайского районного маслихата Акмолинской области от 21.06.2012 № 5С-7/6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Бурабайский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 в населенных пунктах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Бурабайского районного маслихата «Об утверждении Правил, за нарушение которых предусмотрена административная ответственность» от 4 марта 2005 года № С-14/3 (зарегистрировано в реестре государственной регистрации нормативных правовых актов № 3112, опубликовано 21 апреля 2005 года в районной газете «Бурабай», 18 апреля 2005 года в районной газете «Луч»), «О внесении дополнений в решение Щучинского районного маслихата от 4 марта 2005 года № С-14/3 «О правилах, за нарушение которых предусмотрена административная ответственность» (номер государственной регистрации 3112 от 31 марта 2005 года)» от 9 октября 2006 года № С-33/4 (зарегистрировано в реестре государственной регистрации нормативных правовых актов № 1-19-86, опубликовано 2 ноября 2006 года в районной газете «Бурабай», 30 октября 2006 года в районной газете «Луч»).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 XХХIIІ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П.Проскурин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«Бурабайская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К.Машимов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Казахстан»       Е.Жусупов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Бурабайскому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С.Жолдаспаев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С-33/5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и выгула собак и кошек в</w:t>
      </w:r>
      <w:r>
        <w:br/>
      </w:r>
      <w:r>
        <w:rPr>
          <w:rFonts w:ascii="Times New Roman"/>
          <w:b/>
          <w:i w:val="false"/>
          <w:color w:val="000000"/>
        </w:rPr>
        <w:t>
населенных пунктах Бурабайского района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и выгула собак и кошек в населенных пунктах Бурабайского района (далее – Правила) разработаны с целью регламентации содержания и выгула на территории Бурабайского района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без исключения физических и юридических лиц, содержащих собак и кошек независимо от форм собственности. Исключение составляют учреждения правоохранительных органов, имеющие служебных собак и питомники.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разработаны в соответствии с Кодексом Республики Казахстан «Об административных правонарушениях», Законом Республики Казахстан «О местном государственном управлении и самоуправлении в Республике Казахстан» и Законом Республики Казахстан «О ветеринарии».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Условия содержания собак и кошек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Хозяева, содержащие собак и кошек, соблюдают санитарно-гигиенические и ветеринарные правила.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Исключается содержание собак в местах общего пользования многоквартирных домов (лестничных клетках, подвалах, коридорах), а также на балконах и лоджиях.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Владельцы частных домов содержат собак в границах личного подворья исключающих их побег. Имеют в наличии предупредительную табличку о наличии собак на воротах при входе на подворье.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Собаки и кошки, находящиеся в общественных местах без сопровождающих лиц, кроме оставленных владельцами на привязи у предприятий и учреждений, считаются бродячими и подлежат обязательному отлову специальными службами по отлову бродячих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отлова и уничтожения безнадзорных собак и кошек организуется и производится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Собаки и кошки проходят процедуру идентификации путем присвоения номера и получения ветеринарного паспорта.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содержания собак и кошек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Владельцы собак и кошек, независимо от юридического статуса и формы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надлежащее содержание собак и кошек в соответствии с требованиями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принимают необходимые меры к обеспечению безопасности окружающих, соблюдению санитарных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устраняют загрязнения в местах общего пользования и других общественных местах, образовавшиеся при содержании и выгуле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возмещают все затраты, связанные с прививками, осмотрами и содержанием животных, органам осуществляющих 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немедленно сообщают ветеринарному инспектору сельского округа или в органы ветеринарного надзора и органы здравоохранения обо всех случаях укусов животными, а также внезапного падежа животных, при подозрении на заболевание, изолируют животное до прибытия специалистов ветеринарной службы или доставляют животное к ветеринарному врачу, не пользуясь общественным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утилизируют трупы павших животных на скотомогильнике, либо в трупосжигательных печах;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предоставляют ветеринарным специалистам по их требованию животных для осуществления диагностических исследований и проведения вакцинаций и дегельминтизации.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установления фактов подозрения на заболевания домашних животных бешенством, ранее не прошедших процедуры идентификации и иммунизации против указанной инфекции - подвергаются изъятию и уничтожению в соответствии с законодательством Республики Казахстан.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Порядок выгула собак и кошек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Выгуливая животных, их владельцы соблюдают следующие правила: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выгуливают собак во дворах, на детских площадках, школьных дворах, стадионах, парках, скверах. Убирают за собакой или кошкой все загрязнения (естественные испражнения), случившиеся во время выгула;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выгуливают собак в специально отведенных, огороженных местах, если таковых мест нет, выгул собак осуществляется на отведенных пустырях;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местах скопления людей, общественном транспорте и других общественных местах содержать собак на коротком поводке и в наморднике. В малолюдных местах допускается выгул собак на длинном поводке и в наморднике. В огороженных местах, а также на пустырях, при отсутствии людей разрешается отпускать собак с поводка не снимая намордника;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выгуле собак в ночное время их владельцы принимают меры по соблюдению тишины.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Заключительные положения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настоящих правил ответственность определяется административным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