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16cf3" w14:textId="ae16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границы поселка Бурабай и села Молбаза Зеленоборского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26 июля 2011 года № А-7/333 и решение Бурабайского районного маслихата Акмолинской области от 26 июля 2011 года № С-34/1. Зарегистрировано Управлением юстиции Бурабайского района Акмолинской области 22 августа 2011 года № 1-19-207. Утратило силу - постановлением акимата Бурабайского района Акмолинской области от 23 декабря 2011 года № А-12/548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Утратило силу - постановлением акимата Бурабайского района Акмолинской области от 23.12.2011 </w:t>
      </w:r>
      <w:r>
        <w:rPr>
          <w:rFonts w:ascii="Times New Roman"/>
          <w:b w:val="false"/>
          <w:i w:val="false"/>
          <w:color w:val="000000"/>
          <w:sz w:val="28"/>
        </w:rPr>
        <w:t>№ А-12/548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год,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31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«Об административно-территориальном устройстве Республики Казахстан», на основании внесенных предложений акимами поселка Бурабай от 21 июня 2011 года № 205 и Зеленоборского сельского округа от 21 июня 2011 года № 02–21–70, акимат Бурабайского района ПОСТАНОВЛЯЕТ и Бурабайский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поселка Бурабай и села Молбаза Зеленоборского сельского округа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увеличить земли поселка Бурабай на 8,0200 гектар, земли села Молбаза Зеленоборского сельского округа уменьшить на 8,0200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Бурабайского района и решение Бурабайского районного маслихата вступает в силу со дня государственной регистрации в Департамент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В.Балахонцев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XХXIV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(внеочередной)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Р.Махаев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М.Каржаспаев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Бурабайского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а-7/333 от 26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Бурабайского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С-34/1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июля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поселка Бурабай и села Молбаза</w:t>
      </w:r>
      <w:r>
        <w:br/>
      </w:r>
      <w:r>
        <w:rPr>
          <w:rFonts w:ascii="Times New Roman"/>
          <w:b/>
          <w:i w:val="false"/>
          <w:color w:val="000000"/>
        </w:rPr>
        <w:t>
Зеленоборского сельского округа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3025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5080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 отводимый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/>
          <w:color w:val="000000"/>
          <w:sz w:val="28"/>
        </w:rPr>
        <w:t>     Аким поселка Бурабай                       К.Ашимянов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Зеленоборского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М.Балыкова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